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widowControl w:val="0"/>
        <w:spacing w:after="0" w:line="360" w:lineRule="auto"/>
        <w:rPr>
          <w:rFonts w:ascii="Times New Roman" w:hAnsi="Times New Roman"/>
          <w:b/>
          <w:sz w:val="24"/>
        </w:rPr>
      </w:pPr>
    </w:p>
    <w:p w14:paraId="02000000">
      <w:pPr>
        <w:widowControl w:val="0"/>
        <w:spacing w:after="0" w:line="240" w:lineRule="auto"/>
        <w:rPr>
          <w:rFonts w:ascii="Arial" w:hAnsi="Arial"/>
          <w:sz w:val="26"/>
        </w:rPr>
      </w:pPr>
    </w:p>
    <w:p w14:paraId="03000000">
      <w:pPr>
        <w:widowControl w:val="0"/>
        <w:spacing w:after="0" w:line="240" w:lineRule="auto"/>
        <w:rPr>
          <w:rFonts w:ascii="Arial" w:hAnsi="Arial"/>
          <w:sz w:val="26"/>
        </w:rPr>
      </w:pPr>
    </w:p>
    <w:p w14:paraId="04000000">
      <w:pPr>
        <w:widowControl w:val="0"/>
        <w:spacing w:after="0" w:line="240" w:lineRule="auto"/>
        <w:rPr>
          <w:rFonts w:ascii="Arial" w:hAnsi="Arial"/>
          <w:sz w:val="26"/>
        </w:rPr>
      </w:pPr>
    </w:p>
    <w:p w14:paraId="05000000">
      <w:pPr>
        <w:widowControl w:val="0"/>
        <w:spacing w:after="0" w:line="240" w:lineRule="auto"/>
        <w:rPr>
          <w:rFonts w:ascii="Arial" w:hAnsi="Arial"/>
          <w:sz w:val="26"/>
        </w:rPr>
      </w:pPr>
    </w:p>
    <w:p w14:paraId="06000000">
      <w:pPr>
        <w:widowControl w:val="0"/>
        <w:spacing w:after="0" w:line="240" w:lineRule="auto"/>
        <w:rPr>
          <w:rFonts w:ascii="Arial" w:hAnsi="Arial"/>
          <w:sz w:val="26"/>
        </w:rPr>
      </w:pPr>
    </w:p>
    <w:p w14:paraId="07000000">
      <w:pPr>
        <w:widowControl w:val="0"/>
        <w:spacing w:after="0" w:line="240" w:lineRule="auto"/>
        <w:rPr>
          <w:rFonts w:ascii="Arial" w:hAnsi="Arial"/>
          <w:sz w:val="26"/>
        </w:rPr>
      </w:pPr>
    </w:p>
    <w:p w14:paraId="08000000">
      <w:pPr>
        <w:widowControl w:val="0"/>
        <w:spacing w:after="0" w:line="240" w:lineRule="auto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                                                                               </w:t>
      </w:r>
    </w:p>
    <w:p w14:paraId="090000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0A000000">
      <w:pPr>
        <w:widowControl w:val="0"/>
        <w:tabs>
          <w:tab w:val="left" w:pos="5779"/>
        </w:tabs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Конспект интегрированного открытого занятия в соответствии с требованиями ФОП в средней группе на тему: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«Путешествие в уголок леса»</w:t>
      </w:r>
    </w:p>
    <w:bookmarkEnd w:id="0"/>
    <w:p w14:paraId="0B0000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F0000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10000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20000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</w:p>
    <w:p w14:paraId="1400000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150000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60000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Выполнила: Болдакова М. В. </w:t>
      </w:r>
    </w:p>
    <w:p w14:paraId="1800000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</w:p>
    <w:p w14:paraId="19000000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14:paraId="1A000000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Дата:_______</w:t>
      </w:r>
    </w:p>
    <w:p w14:paraId="1B000000">
      <w:pPr>
        <w:rPr>
          <w:rStyle w:val="43"/>
          <w:rFonts w:ascii="Times New Roman" w:hAnsi="Times New Roman"/>
          <w:b/>
          <w:color w:val="000000"/>
          <w:sz w:val="28"/>
        </w:rPr>
      </w:pPr>
    </w:p>
    <w:p w14:paraId="1C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43"/>
          <w:b/>
          <w:color w:val="000000"/>
          <w:sz w:val="28"/>
        </w:rPr>
        <w:t>Цель:</w:t>
      </w:r>
    </w:p>
    <w:p w14:paraId="1D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Расширять кругозор детей, словарный запас; познакомить детей с изменениями растений с приходом осени; воспитание эстетического восприятия окружающего мира.</w:t>
      </w:r>
    </w:p>
    <w:p w14:paraId="1E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Познакомить детей с нетрадиционным способом рисования - пальчиками.</w:t>
      </w:r>
    </w:p>
    <w:p w14:paraId="1F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43"/>
          <w:b/>
          <w:color w:val="000000"/>
          <w:sz w:val="28"/>
        </w:rPr>
        <w:t>Задачи:</w:t>
      </w:r>
    </w:p>
    <w:p w14:paraId="20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1.Уточнить и систематизировать представления детей об осенних изменениях в растительном  мире.</w:t>
      </w:r>
    </w:p>
    <w:p w14:paraId="21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2. Закрепить названия деревьев.</w:t>
      </w:r>
    </w:p>
    <w:p w14:paraId="22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3. Развивать у детей наблюдательность; зрительное и слуховое внимание, воображение, фантазию.</w:t>
      </w:r>
    </w:p>
    <w:p w14:paraId="23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4. Развивать речевую активность детей, мелкую моторику рук.  </w:t>
      </w:r>
    </w:p>
    <w:p w14:paraId="24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5. Расширять словарный запас (рябина, рябиновая, рябиновый).</w:t>
      </w:r>
    </w:p>
    <w:p w14:paraId="25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6. Упражнять детей в рисовании ягод рябины пальчиками, используя гуашь.</w:t>
      </w:r>
    </w:p>
    <w:p w14:paraId="26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7. Пробуждать интерес к игровому общению со сверстниками</w:t>
      </w:r>
    </w:p>
    <w:p w14:paraId="27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8. Воспитывать заботливое отношение к природе</w:t>
      </w:r>
    </w:p>
    <w:p w14:paraId="28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43"/>
          <w:b/>
          <w:color w:val="000000"/>
          <w:sz w:val="28"/>
        </w:rPr>
        <w:t>Оборудование:</w:t>
      </w:r>
    </w:p>
    <w:p w14:paraId="29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Картинки с изображением листья деревьев, картины с изображением осени,  ветка рябины. Шаблоны веточки рябины с листиками, по количеству детей; гуашь, кисточки, влажные салфетки баночки для воды. Лист А3 с заготовкой (нарисованное дерево рябины без листьев)</w:t>
      </w:r>
    </w:p>
    <w:p w14:paraId="2A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43"/>
          <w:b/>
          <w:color w:val="000000"/>
          <w:sz w:val="28"/>
        </w:rPr>
        <w:t>Предварительная работа</w:t>
      </w:r>
      <w:r>
        <w:rPr>
          <w:rStyle w:val="35"/>
          <w:color w:val="000000"/>
          <w:sz w:val="28"/>
        </w:rPr>
        <w:t>: наблюдения детей в природе, чтение художественной литературы, рассматривание иллюстраций, загадывание загадок, изучение народных примет, заучивание ролей с детьми, дидактические игры на тему «Осенние хлопоты человека», «Какие бывают деревья», беседы из личного опыта детей.</w:t>
      </w:r>
    </w:p>
    <w:p w14:paraId="2B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43"/>
          <w:b/>
          <w:color w:val="000000"/>
          <w:sz w:val="28"/>
        </w:rPr>
        <w:t>Ход занятия:</w:t>
      </w:r>
    </w:p>
    <w:p w14:paraId="2C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43"/>
          <w:b/>
          <w:color w:val="000000"/>
          <w:sz w:val="28"/>
        </w:rPr>
        <w:t>Организационный момент</w:t>
      </w:r>
      <w:r>
        <w:rPr>
          <w:rStyle w:val="35"/>
          <w:color w:val="000000"/>
          <w:sz w:val="28"/>
        </w:rPr>
        <w:t>.</w:t>
      </w:r>
    </w:p>
    <w:p w14:paraId="2D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Дети становятся в круг и  вместе с воспитателем приветствуют гостей на занятие.</w:t>
      </w:r>
    </w:p>
    <w:p w14:paraId="2E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Воспитатель:</w:t>
      </w:r>
    </w:p>
    <w:p w14:paraId="2F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В круг широкий вижу я</w:t>
      </w:r>
    </w:p>
    <w:p w14:paraId="30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Встали все мои друзья</w:t>
      </w:r>
    </w:p>
    <w:p w14:paraId="31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Мы сейчас пойдем направо,</w:t>
      </w:r>
    </w:p>
    <w:p w14:paraId="32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А теперь пойдем налево,</w:t>
      </w:r>
    </w:p>
    <w:p w14:paraId="33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В центре круга соберёмся</w:t>
      </w:r>
    </w:p>
    <w:p w14:paraId="34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И на место все вернёмся.</w:t>
      </w:r>
    </w:p>
    <w:p w14:paraId="35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Улыбнёмся, подмигнём</w:t>
      </w:r>
    </w:p>
    <w:p w14:paraId="36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И работать все начнём.</w:t>
      </w:r>
    </w:p>
    <w:p w14:paraId="37000000">
      <w:pPr>
        <w:pStyle w:val="40"/>
        <w:widowControl/>
        <w:spacing w:before="0" w:after="0"/>
        <w:rPr>
          <w:color w:val="000000"/>
          <w:sz w:val="28"/>
        </w:rPr>
      </w:pPr>
      <w:r>
        <w:rPr>
          <w:rStyle w:val="29"/>
          <w:b/>
          <w:color w:val="000000"/>
          <w:sz w:val="28"/>
        </w:rPr>
        <w:t>Воспитатель</w:t>
      </w:r>
      <w:r>
        <w:rPr>
          <w:rStyle w:val="35"/>
          <w:color w:val="000000"/>
          <w:sz w:val="28"/>
        </w:rPr>
        <w:t>: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Дети, я сегодня получила телеграмму от Лесовика: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- Срочно, детки, приходите,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Всем деревьям помогите!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Их волшебник напугал,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Он их всех  заколдовал. </w:t>
      </w:r>
    </w:p>
    <w:p w14:paraId="38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29"/>
          <w:b/>
          <w:color w:val="000000"/>
          <w:sz w:val="28"/>
        </w:rPr>
        <w:t>Воспитатель:</w:t>
      </w:r>
      <w:r>
        <w:rPr>
          <w:rStyle w:val="35"/>
          <w:color w:val="000000"/>
          <w:sz w:val="28"/>
        </w:rPr>
        <w:t> Ребята, давайте отправимся с вами в лес  и поможем деревьям.</w:t>
      </w:r>
    </w:p>
    <w:p w14:paraId="39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А отправимся мы в путешествие на автобусе, скорей занимайте свои места.</w:t>
      </w:r>
    </w:p>
    <w:p w14:paraId="3A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А, чтобы ехать нам было веселее, споем песню.</w:t>
      </w:r>
    </w:p>
    <w:p w14:paraId="3B000000">
      <w:pPr>
        <w:pStyle w:val="40"/>
        <w:widowControl/>
        <w:spacing w:before="0" w:after="0"/>
        <w:rPr>
          <w:color w:val="000000"/>
          <w:sz w:val="28"/>
        </w:rPr>
      </w:pPr>
      <w:r>
        <w:rPr>
          <w:rStyle w:val="35"/>
          <w:color w:val="000000"/>
          <w:sz w:val="28"/>
        </w:rPr>
        <w:t> Вот мы в автобусе сидим, и сидим, и сидим.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(подпрыгивают на стульчиках)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И из окошечка глядим, все глядим.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(руки подносят ко лбу)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Глядим назад, глядим вперед, вот-так-вот: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(повороты головы)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Ну что ж автобус не везет, не везет.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(пожимают плечами)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Колеса закрутились, вот-так-вот: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(пожимают плечами)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Вперед мы покатились, вот-так-вот.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А щетки по стеклу шуршат, вжик-вжик-вжик: 2 раза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(указывают пальчика вправо-влево)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Все капельки смести хотят, вжик-вжик-вжик.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И мы не просто так сидим, би-би-би: 2 раза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(гудят руками)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Мы громко-громко все гудим, би-би-би. </w:t>
      </w:r>
    </w:p>
    <w:p w14:paraId="3C000000">
      <w:pPr>
        <w:pStyle w:val="40"/>
        <w:widowControl/>
        <w:spacing w:before="0" w:after="0"/>
        <w:rPr>
          <w:color w:val="000000"/>
          <w:sz w:val="28"/>
        </w:rPr>
      </w:pPr>
      <w:r>
        <w:rPr>
          <w:rStyle w:val="29"/>
          <w:b/>
          <w:color w:val="000000"/>
          <w:sz w:val="28"/>
        </w:rPr>
        <w:t>Воспитатель:</w:t>
      </w:r>
      <w:r>
        <w:rPr>
          <w:rStyle w:val="35"/>
          <w:color w:val="000000"/>
          <w:sz w:val="28"/>
        </w:rPr>
        <w:t> Ну, вот мы и приехали в лес.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Осень на опушке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Краски разводила,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По листве тихонько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Кистью проводила.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Пожелтел орешник,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И зарделись клены,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В пурпуре осинки,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Только дуб зеленый.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Утешает осень: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- Не жалейте лета!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Посмотрите – роща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Золотом одета.</w:t>
      </w:r>
    </w:p>
    <w:p w14:paraId="3D000000">
      <w:pPr>
        <w:pStyle w:val="40"/>
        <w:widowControl/>
        <w:spacing w:before="0" w:after="0"/>
        <w:rPr>
          <w:color w:val="000000"/>
          <w:sz w:val="28"/>
        </w:rPr>
      </w:pPr>
      <w:r>
        <w:rPr>
          <w:rStyle w:val="29"/>
          <w:b/>
          <w:color w:val="000000"/>
          <w:sz w:val="28"/>
        </w:rPr>
        <w:t>Воспитатель.</w:t>
      </w:r>
      <w:r>
        <w:rPr>
          <w:rStyle w:val="35"/>
          <w:color w:val="000000"/>
          <w:sz w:val="28"/>
        </w:rPr>
        <w:t> А теперь какое у вас настроение, когда вы услышали это стихотворение. (веселое, радостное)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- А какая осень, какие определения ей можно подобрать? (Золотая, красивая, печальная, дождливая)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В: Вот, как много красивого мы сказали об осени. Давайте поиграем в игру.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Я буду говорить слово, а вы к этому слову подберете «Ласковые слова».</w:t>
      </w:r>
    </w:p>
    <w:p w14:paraId="3E000000">
      <w:pPr>
        <w:pStyle w:val="40"/>
        <w:widowControl/>
        <w:spacing w:before="0" w:after="0"/>
        <w:rPr>
          <w:color w:val="000000"/>
          <w:sz w:val="28"/>
        </w:rPr>
      </w:pPr>
      <w:r>
        <w:rPr>
          <w:rStyle w:val="29"/>
          <w:b/>
          <w:i/>
          <w:color w:val="000000"/>
          <w:sz w:val="28"/>
        </w:rPr>
        <w:t>( игра с листочком)</w:t>
      </w:r>
    </w:p>
    <w:p w14:paraId="3F000000">
      <w:pPr>
        <w:pStyle w:val="40"/>
        <w:widowControl/>
        <w:spacing w:before="0" w:after="0"/>
        <w:rPr>
          <w:color w:val="000000"/>
          <w:sz w:val="28"/>
        </w:rPr>
      </w:pPr>
      <w:r>
        <w:rPr>
          <w:rStyle w:val="29"/>
          <w:b/>
          <w:color w:val="000000"/>
          <w:sz w:val="28"/>
        </w:rPr>
        <w:t>ИГРОВОЕ УПРАЖНЕНИЕ «ЛАСКОВЫЕ СЛОВА»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Солнце - солнышко,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Лист - листочек,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Дождь - дождичек,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Ручей - ручеек,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Лужа - лужица,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Цветок - цветочек,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Ветер - ветерок,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Туча - тучка,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Зонт – зонтик,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Дерево – деревце.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- Молодцы</w:t>
      </w:r>
    </w:p>
    <w:p w14:paraId="40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Воспитатель: Чтобы расколдовать деревья, мы поиграем в игру</w:t>
      </w:r>
    </w:p>
    <w:p w14:paraId="41000000">
      <w:pPr>
        <w:pStyle w:val="40"/>
        <w:widowControl/>
        <w:spacing w:before="0" w:after="0"/>
        <w:rPr>
          <w:color w:val="000000"/>
          <w:sz w:val="28"/>
        </w:rPr>
      </w:pPr>
      <w:r>
        <w:rPr>
          <w:rStyle w:val="29"/>
          <w:b/>
          <w:color w:val="000000"/>
          <w:sz w:val="28"/>
        </w:rPr>
        <w:t> Подвижная игра «Найди пару»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Ход игры: дети стоят по кругу, в центре- листья (их количество по количеству детей и подобраны листья так, чтобы можно было составить пары листьев) .Дети идут по кругу со словами: «Раз, два, три - лист скорей бери! » Каждый берёт листок.  «Найдите себе пару - листочек с такого же дерева»</w:t>
      </w:r>
    </w:p>
    <w:p w14:paraId="42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29"/>
          <w:b/>
          <w:color w:val="000000"/>
          <w:sz w:val="28"/>
        </w:rPr>
        <w:t>Воспитатель</w:t>
      </w:r>
      <w:r>
        <w:rPr>
          <w:rStyle w:val="35"/>
          <w:color w:val="000000"/>
          <w:sz w:val="28"/>
        </w:rPr>
        <w:t>: Какие вы молодцы! Все собрали правильно!</w:t>
      </w:r>
    </w:p>
    <w:p w14:paraId="43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У тебя от какого дерева листок?</w:t>
      </w:r>
    </w:p>
    <w:p w14:paraId="44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С Дуба.</w:t>
      </w:r>
    </w:p>
    <w:p w14:paraId="45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Значит листик какой?</w:t>
      </w:r>
    </w:p>
    <w:p w14:paraId="46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Дубовый.</w:t>
      </w:r>
    </w:p>
    <w:p w14:paraId="47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А у тебя, от какого дерева листок?</w:t>
      </w:r>
    </w:p>
    <w:p w14:paraId="48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С березы.</w:t>
      </w:r>
    </w:p>
    <w:p w14:paraId="49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Значит листик?</w:t>
      </w:r>
    </w:p>
    <w:p w14:paraId="4A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Березовый</w:t>
      </w:r>
    </w:p>
    <w:p w14:paraId="4B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С какого дерева у тебя листок?</w:t>
      </w:r>
    </w:p>
    <w:p w14:paraId="4C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С Клена.</w:t>
      </w:r>
    </w:p>
    <w:p w14:paraId="4D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Значит листик какой?</w:t>
      </w:r>
    </w:p>
    <w:p w14:paraId="4E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  -Кленовый.</w:t>
      </w:r>
    </w:p>
    <w:p w14:paraId="4F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С какого дерева у тебя листок?</w:t>
      </w:r>
    </w:p>
    <w:p w14:paraId="50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С Рябины.</w:t>
      </w:r>
    </w:p>
    <w:p w14:paraId="51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Значит какой он?</w:t>
      </w:r>
    </w:p>
    <w:p w14:paraId="52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- Рябиновый.</w:t>
      </w:r>
    </w:p>
    <w:p w14:paraId="53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29"/>
          <w:b/>
          <w:color w:val="000000"/>
          <w:sz w:val="28"/>
        </w:rPr>
        <w:t>Воспитатель: </w:t>
      </w:r>
      <w:r>
        <w:rPr>
          <w:rStyle w:val="25"/>
          <w:color w:val="000000"/>
          <w:sz w:val="28"/>
        </w:rPr>
        <w:t>Вот мы и помогли деревьям, расколдовали их</w:t>
      </w:r>
      <w:r>
        <w:rPr>
          <w:rStyle w:val="29"/>
          <w:b/>
          <w:color w:val="000000"/>
          <w:sz w:val="28"/>
        </w:rPr>
        <w:t>.</w:t>
      </w:r>
    </w:p>
    <w:p w14:paraId="54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29"/>
          <w:b/>
          <w:color w:val="000000"/>
          <w:sz w:val="28"/>
        </w:rPr>
        <w:t>Воспитатель: </w:t>
      </w:r>
      <w:r>
        <w:rPr>
          <w:rStyle w:val="35"/>
          <w:color w:val="000000"/>
          <w:sz w:val="28"/>
        </w:rPr>
        <w:t>Ребята, я вам предлагаю вернуться в детский сад.</w:t>
      </w:r>
    </w:p>
    <w:p w14:paraId="55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А чтобы ехать нам было веселее,  споем песню.</w:t>
      </w:r>
    </w:p>
    <w:p w14:paraId="56000000">
      <w:pPr>
        <w:pStyle w:val="40"/>
        <w:widowControl/>
        <w:spacing w:before="0" w:after="0"/>
        <w:rPr>
          <w:color w:val="000000"/>
          <w:sz w:val="28"/>
        </w:rPr>
      </w:pPr>
      <w:r>
        <w:rPr>
          <w:rStyle w:val="35"/>
          <w:color w:val="000000"/>
          <w:sz w:val="28"/>
        </w:rPr>
        <w:t> Вот мы в автобусе сидим, и сидим, и сидим.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(подпрыгивают на стульчиках)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И из окошечка глядим, все глядим.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(руки подносят ко лбу)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Глядим назад, глядим вперед, вот-так-вот: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(повороты головы)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Ну что ж автобус не везет, не везет.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(пожимают плечами)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Колеса закрутились, вот-так-вот: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(пожимают плечами)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Вперед мы покатились, вот-так-вот.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А щетки по стеклу шуршат, вжик-вжик-вжик: 2 раза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(указывают пальчика вправо-влево)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Все капельки смести хотят, вжик-вжик-вжик.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И мы не просто так сидим, би-би-би: 2 раза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(гудят руками) </w:t>
      </w:r>
      <w:r>
        <w:rPr>
          <w:color w:val="000000"/>
          <w:sz w:val="28"/>
        </w:rPr>
        <w:br w:type="textWrapping"/>
      </w:r>
      <w:r>
        <w:rPr>
          <w:rStyle w:val="35"/>
          <w:color w:val="000000"/>
          <w:sz w:val="28"/>
        </w:rPr>
        <w:t>Мы громко-громко все гудим, би-би-би. </w:t>
      </w:r>
    </w:p>
    <w:p w14:paraId="57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43"/>
          <w:b/>
          <w:color w:val="000000"/>
          <w:sz w:val="28"/>
        </w:rPr>
        <w:t>Воспитатель: </w:t>
      </w:r>
      <w:r>
        <w:rPr>
          <w:rStyle w:val="35"/>
          <w:color w:val="000000"/>
          <w:sz w:val="28"/>
        </w:rPr>
        <w:t>Ну, вот мы и приехали в детский сад. Рассаживайтесь за столы.</w:t>
      </w:r>
    </w:p>
    <w:p w14:paraId="58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43"/>
          <w:b/>
          <w:color w:val="000000"/>
          <w:sz w:val="28"/>
        </w:rPr>
        <w:t>Воспитатель: </w:t>
      </w:r>
      <w:r>
        <w:rPr>
          <w:rStyle w:val="35"/>
          <w:color w:val="000000"/>
          <w:sz w:val="28"/>
        </w:rPr>
        <w:t>Ребята,</w:t>
      </w:r>
      <w:r>
        <w:rPr>
          <w:rStyle w:val="43"/>
          <w:b/>
          <w:color w:val="000000"/>
          <w:sz w:val="28"/>
        </w:rPr>
        <w:t> </w:t>
      </w:r>
      <w:r>
        <w:rPr>
          <w:rStyle w:val="35"/>
          <w:color w:val="000000"/>
          <w:sz w:val="28"/>
        </w:rPr>
        <w:t>отгадайте загадку о каком дереве в ней говориться?</w:t>
      </w:r>
    </w:p>
    <w:p w14:paraId="59000000">
      <w:pPr>
        <w:pStyle w:val="32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Я смотрю в свое окно,</w:t>
      </w:r>
    </w:p>
    <w:p w14:paraId="5A000000">
      <w:pPr>
        <w:pStyle w:val="32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Вижу дерево одно.</w:t>
      </w:r>
    </w:p>
    <w:p w14:paraId="5B000000">
      <w:pPr>
        <w:pStyle w:val="32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Гроздья красные висят,</w:t>
      </w:r>
    </w:p>
    <w:p w14:paraId="5C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Птички скушать их хотят. (рябина)</w:t>
      </w:r>
    </w:p>
    <w:p w14:paraId="5D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43"/>
          <w:b/>
          <w:color w:val="000000"/>
          <w:sz w:val="28"/>
        </w:rPr>
        <w:t> Воспитатель</w:t>
      </w:r>
      <w:r>
        <w:rPr>
          <w:rStyle w:val="35"/>
          <w:color w:val="000000"/>
          <w:sz w:val="28"/>
        </w:rPr>
        <w:t>: Со всеми рябина дружит, всех накормить старается, а если заболеет кто, так и подлечит. И хотя ягоды рябины на вкус горькие, а все равно полезные. Птицы едят ягоды рябины, очень уж много в них витаминов.  </w:t>
      </w:r>
      <w:r>
        <w:rPr>
          <w:rStyle w:val="45"/>
          <w:color w:val="FF0000"/>
          <w:sz w:val="28"/>
        </w:rPr>
        <w:t>                                                 </w:t>
      </w:r>
    </w:p>
    <w:p w14:paraId="5E000000">
      <w:pPr>
        <w:pStyle w:val="32"/>
        <w:widowControl/>
        <w:spacing w:before="0" w:after="0"/>
        <w:jc w:val="both"/>
        <w:rPr>
          <w:color w:val="000000"/>
          <w:sz w:val="28"/>
        </w:rPr>
      </w:pPr>
      <w:r>
        <w:rPr>
          <w:rStyle w:val="43"/>
          <w:b/>
          <w:color w:val="000000"/>
          <w:sz w:val="28"/>
        </w:rPr>
        <w:t>Воспитатель: </w:t>
      </w:r>
      <w:r>
        <w:rPr>
          <w:rStyle w:val="35"/>
          <w:color w:val="000000"/>
          <w:sz w:val="28"/>
        </w:rPr>
        <w:t>Сегодня я хочу вам предложить нарисовать ягоды рябины, но не кисточкой, а пальчиками.</w:t>
      </w:r>
    </w:p>
    <w:p w14:paraId="5F000000">
      <w:pPr>
        <w:pStyle w:val="32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Воспитатель показывает и рассказывает детям этап работы.</w:t>
      </w:r>
    </w:p>
    <w:p w14:paraId="60000000">
      <w:pPr>
        <w:pStyle w:val="32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Перед детьми лежат вырезанные заготовки, тарелочка с красной краской для пальчиков, зеленая гуашь для листиков, кисточка и влажные салфетки.</w:t>
      </w:r>
    </w:p>
    <w:p w14:paraId="61000000">
      <w:pPr>
        <w:pStyle w:val="32"/>
        <w:widowControl/>
        <w:spacing w:before="0" w:after="0"/>
        <w:jc w:val="both"/>
        <w:rPr>
          <w:color w:val="000000"/>
          <w:sz w:val="28"/>
        </w:rPr>
      </w:pPr>
      <w:r>
        <w:rPr>
          <w:rStyle w:val="43"/>
          <w:b/>
          <w:color w:val="000000"/>
          <w:sz w:val="28"/>
        </w:rPr>
        <w:t>Воспитатель:</w:t>
      </w:r>
      <w:r>
        <w:rPr>
          <w:rStyle w:val="35"/>
          <w:color w:val="000000"/>
          <w:sz w:val="28"/>
        </w:rPr>
        <w:t> Посмотрите, как  это делаю я. Теперь выйдет Дима и покажет, как рисовать.</w:t>
      </w:r>
    </w:p>
    <w:p w14:paraId="62000000">
      <w:pPr>
        <w:pStyle w:val="30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Сначала дети пальчиком рисуют ягодки, затем вытирают пальчик. И раскрашивают листики зеленым цветом</w:t>
      </w:r>
      <w:r>
        <w:rPr>
          <w:rStyle w:val="25"/>
          <w:color w:val="767676"/>
          <w:sz w:val="28"/>
        </w:rPr>
        <w:t>.</w:t>
      </w:r>
    </w:p>
    <w:p w14:paraId="63000000">
      <w:pPr>
        <w:pStyle w:val="26"/>
        <w:widowControl/>
        <w:spacing w:before="0" w:after="0"/>
        <w:jc w:val="both"/>
        <w:rPr>
          <w:color w:val="000000"/>
          <w:sz w:val="28"/>
        </w:rPr>
      </w:pPr>
      <w:r>
        <w:rPr>
          <w:rStyle w:val="35"/>
          <w:color w:val="000000"/>
          <w:sz w:val="28"/>
        </w:rPr>
        <w:t>По окончании рисования воспитатель наклеивает работы детей на заготовку с деревом, показывает детям полученный результат.</w:t>
      </w:r>
    </w:p>
    <w:p w14:paraId="64000000">
      <w:pPr>
        <w:pStyle w:val="40"/>
        <w:widowControl/>
        <w:spacing w:before="0" w:after="0"/>
        <w:rPr>
          <w:color w:val="000000"/>
          <w:sz w:val="28"/>
        </w:rPr>
      </w:pPr>
    </w:p>
    <w:sectPr>
      <w:pgSz w:w="11906" w:h="16838"/>
      <w:pgMar w:top="568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6BB40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pacing w:before="0" w:after="160" w:line="259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widowControl/>
      <w:spacing w:before="120" w:after="120" w:line="259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widowControl/>
      <w:spacing w:before="120" w:after="120" w:line="259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widowControl/>
      <w:spacing w:before="120" w:after="120" w:line="259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widowControl/>
      <w:spacing w:before="120" w:after="120" w:line="259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widowControl/>
      <w:spacing w:before="120" w:after="120" w:line="259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uiPriority w:val="0"/>
    <w:pPr>
      <w:widowControl/>
      <w:spacing w:after="0" w:line="240" w:lineRule="auto"/>
    </w:pPr>
    <w:rPr>
      <w:rFonts w:ascii="Segoe UI" w:hAnsi="Segoe UI"/>
      <w:sz w:val="18"/>
    </w:rPr>
  </w:style>
  <w:style w:type="paragraph" w:styleId="11">
    <w:name w:val="toc 8"/>
    <w:next w:val="1"/>
    <w:uiPriority w:val="39"/>
    <w:pPr>
      <w:widowControl/>
      <w:spacing w:before="0" w:after="160" w:line="259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9"/>
    <w:next w:val="1"/>
    <w:qFormat/>
    <w:uiPriority w:val="39"/>
    <w:pPr>
      <w:widowControl/>
      <w:spacing w:before="0" w:after="160" w:line="259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7"/>
    <w:next w:val="1"/>
    <w:qFormat/>
    <w:uiPriority w:val="39"/>
    <w:pPr>
      <w:widowControl/>
      <w:spacing w:before="0" w:after="160" w:line="259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4">
    <w:name w:val="toc 1"/>
    <w:next w:val="1"/>
    <w:qFormat/>
    <w:uiPriority w:val="39"/>
    <w:pPr>
      <w:widowControl/>
      <w:spacing w:before="0" w:after="160" w:line="259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5">
    <w:name w:val="toc 6"/>
    <w:next w:val="1"/>
    <w:qFormat/>
    <w:uiPriority w:val="39"/>
    <w:pPr>
      <w:widowControl/>
      <w:spacing w:before="0" w:after="160" w:line="259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3"/>
    <w:next w:val="1"/>
    <w:qFormat/>
    <w:uiPriority w:val="39"/>
    <w:pPr>
      <w:widowControl/>
      <w:spacing w:before="0" w:after="160" w:line="259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2"/>
    <w:next w:val="1"/>
    <w:qFormat/>
    <w:uiPriority w:val="39"/>
    <w:pPr>
      <w:widowControl/>
      <w:spacing w:before="0" w:after="160" w:line="259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4"/>
    <w:next w:val="1"/>
    <w:qFormat/>
    <w:uiPriority w:val="39"/>
    <w:pPr>
      <w:widowControl/>
      <w:spacing w:before="0" w:after="160" w:line="259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oc 5"/>
    <w:next w:val="1"/>
    <w:uiPriority w:val="39"/>
    <w:pPr>
      <w:widowControl/>
      <w:spacing w:before="0" w:after="160" w:line="259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20">
    <w:name w:val="Title"/>
    <w:next w:val="1"/>
    <w:qFormat/>
    <w:uiPriority w:val="10"/>
    <w:pPr>
      <w:widowControl/>
      <w:spacing w:before="567" w:after="567" w:line="259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1">
    <w:name w:val="Subtitle"/>
    <w:next w:val="1"/>
    <w:qFormat/>
    <w:uiPriority w:val="11"/>
    <w:pPr>
      <w:widowControl/>
      <w:spacing w:before="0" w:after="160" w:line="259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paragraph" w:customStyle="1" w:styleId="22">
    <w:name w:val="Endnote"/>
    <w:link w:val="23"/>
    <w:qFormat/>
    <w:uiPriority w:val="0"/>
    <w:pPr>
      <w:widowControl/>
      <w:spacing w:before="0" w:after="160" w:line="259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3">
    <w:name w:val="Endnote1"/>
    <w:link w:val="22"/>
    <w:qFormat/>
    <w:uiPriority w:val="0"/>
    <w:rPr>
      <w:rFonts w:ascii="XO Thames" w:hAnsi="XO Thames"/>
      <w:sz w:val="22"/>
    </w:rPr>
  </w:style>
  <w:style w:type="paragraph" w:customStyle="1" w:styleId="24">
    <w:name w:val="c18"/>
    <w:link w:val="25"/>
    <w:qFormat/>
    <w:uiPriority w:val="0"/>
    <w:pPr>
      <w:widowControl/>
      <w:spacing w:before="0" w:after="160" w:line="259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25">
    <w:name w:val="c181"/>
    <w:basedOn w:val="7"/>
    <w:link w:val="24"/>
    <w:qFormat/>
    <w:uiPriority w:val="0"/>
  </w:style>
  <w:style w:type="paragraph" w:customStyle="1" w:styleId="26">
    <w:name w:val="c8"/>
    <w:basedOn w:val="1"/>
    <w:link w:val="27"/>
    <w:qFormat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7">
    <w:name w:val="c81"/>
    <w:link w:val="26"/>
    <w:qFormat/>
    <w:uiPriority w:val="0"/>
    <w:rPr>
      <w:rFonts w:ascii="Times New Roman" w:hAnsi="Times New Roman"/>
      <w:sz w:val="24"/>
    </w:rPr>
  </w:style>
  <w:style w:type="paragraph" w:customStyle="1" w:styleId="28">
    <w:name w:val="c2"/>
    <w:link w:val="29"/>
    <w:qFormat/>
    <w:uiPriority w:val="0"/>
    <w:pPr>
      <w:widowControl/>
      <w:spacing w:before="0" w:after="160" w:line="259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29">
    <w:name w:val="c21"/>
    <w:basedOn w:val="7"/>
    <w:link w:val="28"/>
    <w:qFormat/>
    <w:uiPriority w:val="0"/>
  </w:style>
  <w:style w:type="paragraph" w:customStyle="1" w:styleId="30">
    <w:name w:val="c5"/>
    <w:basedOn w:val="1"/>
    <w:link w:val="31"/>
    <w:qFormat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31">
    <w:name w:val="c51"/>
    <w:link w:val="30"/>
    <w:qFormat/>
    <w:uiPriority w:val="0"/>
    <w:rPr>
      <w:rFonts w:ascii="Times New Roman" w:hAnsi="Times New Roman"/>
      <w:sz w:val="24"/>
    </w:rPr>
  </w:style>
  <w:style w:type="paragraph" w:customStyle="1" w:styleId="32">
    <w:name w:val="c11"/>
    <w:basedOn w:val="1"/>
    <w:link w:val="33"/>
    <w:qFormat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33">
    <w:name w:val="c111"/>
    <w:link w:val="32"/>
    <w:qFormat/>
    <w:uiPriority w:val="0"/>
    <w:rPr>
      <w:rFonts w:ascii="Times New Roman" w:hAnsi="Times New Roman"/>
      <w:sz w:val="24"/>
    </w:rPr>
  </w:style>
  <w:style w:type="paragraph" w:customStyle="1" w:styleId="34">
    <w:name w:val="c0"/>
    <w:link w:val="35"/>
    <w:qFormat/>
    <w:uiPriority w:val="0"/>
    <w:pPr>
      <w:widowControl/>
      <w:spacing w:before="0" w:after="160" w:line="259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35">
    <w:name w:val="c01"/>
    <w:basedOn w:val="7"/>
    <w:link w:val="34"/>
    <w:qFormat/>
    <w:uiPriority w:val="0"/>
  </w:style>
  <w:style w:type="paragraph" w:customStyle="1" w:styleId="36">
    <w:name w:val="Footnote"/>
    <w:link w:val="37"/>
    <w:qFormat/>
    <w:uiPriority w:val="0"/>
    <w:pPr>
      <w:widowControl/>
      <w:spacing w:before="0" w:after="160" w:line="259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37">
    <w:name w:val="Foot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Header and Footer"/>
    <w:link w:val="39"/>
    <w:qFormat/>
    <w:uiPriority w:val="0"/>
    <w:pPr>
      <w:widowControl/>
      <w:spacing w:before="0" w:after="16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8"/>
    </w:rPr>
  </w:style>
  <w:style w:type="character" w:customStyle="1" w:styleId="39">
    <w:name w:val="Header and Footer1"/>
    <w:link w:val="38"/>
    <w:qFormat/>
    <w:uiPriority w:val="0"/>
    <w:rPr>
      <w:rFonts w:ascii="XO Thames" w:hAnsi="XO Thames"/>
      <w:sz w:val="28"/>
    </w:rPr>
  </w:style>
  <w:style w:type="paragraph" w:customStyle="1" w:styleId="40">
    <w:name w:val="c7"/>
    <w:basedOn w:val="1"/>
    <w:link w:val="41"/>
    <w:qFormat/>
    <w:uiPriority w:val="0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41">
    <w:name w:val="c71"/>
    <w:link w:val="40"/>
    <w:qFormat/>
    <w:uiPriority w:val="0"/>
    <w:rPr>
      <w:rFonts w:ascii="Times New Roman" w:hAnsi="Times New Roman"/>
      <w:sz w:val="24"/>
    </w:rPr>
  </w:style>
  <w:style w:type="paragraph" w:customStyle="1" w:styleId="42">
    <w:name w:val="c10"/>
    <w:link w:val="43"/>
    <w:qFormat/>
    <w:uiPriority w:val="0"/>
    <w:pPr>
      <w:widowControl/>
      <w:spacing w:before="0" w:after="160" w:line="259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43">
    <w:name w:val="c101"/>
    <w:basedOn w:val="7"/>
    <w:link w:val="42"/>
    <w:qFormat/>
    <w:uiPriority w:val="0"/>
  </w:style>
  <w:style w:type="paragraph" w:customStyle="1" w:styleId="44">
    <w:name w:val="c13"/>
    <w:link w:val="45"/>
    <w:uiPriority w:val="0"/>
    <w:pPr>
      <w:widowControl/>
      <w:spacing w:before="0" w:after="160" w:line="259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character" w:customStyle="1" w:styleId="45">
    <w:name w:val="c131"/>
    <w:basedOn w:val="7"/>
    <w:link w:val="4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2020-01-21T10:43:00Z</dcterms:created>
  <dc:creator>Ольга Геннадьевна</dc:creator>
  <cp:lastModifiedBy>tataners</cp:lastModifiedBy>
  <dcterms:modified xsi:type="dcterms:W3CDTF">2025-11-12T07:31:08Z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243001F11D094E35A3DF8819EA96BBF9_13</vt:lpwstr>
  </property>
</Properties>
</file>