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Краткосрочный </w:t>
      </w:r>
      <w:hyperlink r:id="rId4" w:tooltip="Проекты, проектная деятельность" w:history="1">
        <w:r w:rsidRPr="00872A3C">
          <w:rPr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val="ru-RU" w:eastAsia="ru-RU" w:bidi="ar-SA"/>
          </w:rPr>
          <w:t>проект во 2</w:t>
        </w:r>
        <w:r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lang w:val="ru-RU" w:eastAsia="ru-RU" w:bidi="ar-SA"/>
          </w:rPr>
          <w:t xml:space="preserve"> </w:t>
        </w:r>
        <w:r w:rsidRPr="00872A3C">
          <w:rPr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val="ru-RU" w:eastAsia="ru-RU" w:bidi="ar-SA"/>
          </w:rPr>
          <w:t xml:space="preserve">младшей группе </w:t>
        </w:r>
      </w:hyperlink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 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Международный день бабушек и дедушек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Место проведения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групповая комната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Дата проведения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20.10. - 2</w:t>
      </w:r>
      <w:r w:rsidR="006D28E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24.10.2025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Разработали и провели воспитатель</w:t>
      </w:r>
      <w:r w:rsidR="006D28E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  <w:proofErr w:type="spellStart"/>
      <w:r w:rsidR="006D28E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Бледнова</w:t>
      </w:r>
      <w:proofErr w:type="spellEnd"/>
      <w:r w:rsidR="006D28E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Е.А.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Актуальность темы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Отсутствие тесного контакта детей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со страшим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поколением семьи приводит к утрате семейных традиций, разрываются представления о преемственности поколений. Поэтому сегодня актуальным становится поиск путей и средств ценностного отношения к представителям старшего поколения, повышения их активности в вопросах воспитания.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День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hyperlink r:id="rId5" w:tooltip="День пожилых людей, День бабушек и дедушек." w:history="1">
        <w:r w:rsidRPr="006D28E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val="ru-RU" w:eastAsia="ru-RU" w:bidi="ar-SA"/>
          </w:rPr>
          <w:t>пожилого человека</w:t>
        </w:r>
      </w:hyperlink>
      <w:r w:rsidRPr="006D28E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–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это прекрасная возможность еще раз сказать теплые слова благодарности и признательности нашему старшему поколению. Отмечать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День </w:t>
      </w:r>
      <w:hyperlink r:id="rId6" w:tooltip="День пожилых людей. Проекты" w:history="1">
        <w:r w:rsidRPr="006D28E8">
          <w:rPr>
            <w:rFonts w:ascii="Times New Roman" w:eastAsia="Times New Roman" w:hAnsi="Times New Roman" w:cs="Times New Roman"/>
            <w:b/>
            <w:bCs/>
            <w:i/>
            <w:iCs/>
            <w:color w:val="auto"/>
            <w:sz w:val="28"/>
            <w:szCs w:val="28"/>
            <w:u w:val="single"/>
            <w:lang w:val="ru-RU" w:eastAsia="ru-RU" w:bidi="ar-SA"/>
          </w:rPr>
          <w:t>пожилого человека</w:t>
        </w:r>
      </w:hyperlink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 детском саду очень важно, ведь этот праздник – дополнительная возможность воспитать у детей любовь и уважения к старшему поколению. Так как в детском саду закладывается начало всему прекрасному, и, в том числе, любовь и уважение к старшему поколению. С детства человек впитывает от старшего поколения народные традиции и мудрость, основы культуры и родной речи. Мы никогда не забудем того, что сделано руками людей старшего поколения.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Проводя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День пожилого человека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 ДОУ поможет привить нашим воспитанникам такие важные личностные качества как вежливость, уважение к старшему поколению, любовь к своей семье, и, конечно же, поддерживаем творческую активность детей.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Мы не должны забывать простую истину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старость придет к каждому из нас, и чтобы она была счастливой и беззаботной, нужно с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раннего возраста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прививать детям уважение к старшему поколению.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Тип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-информационно-творческий;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-по числу участников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групповой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-по времени проведения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proofErr w:type="gramStart"/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краткосрочный</w:t>
      </w:r>
      <w:proofErr w:type="gramEnd"/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(1 неделя)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-по характеру контактов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ребенок и семья, в рамках ДОУ.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Форма проведения занятия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наблюдения, сюжетно-ролевые, дидактические игры, чтение художественной литературы, театрализованная деятельность, изготовление подделок, выставка книг.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Участники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 w:rsidRPr="006D28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дети </w:t>
      </w:r>
      <w:r w:rsidR="006D28E8" w:rsidRPr="006D28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2 младшей</w:t>
      </w:r>
      <w:r w:rsidR="006D28E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 w:rsidR="006D28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группы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родители,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бабушки и дедушки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воспитатели.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Цель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формирование позитивного отношения </w:t>
      </w:r>
      <w:hyperlink r:id="rId7" w:tooltip="Младшая группа" w:history="1">
        <w:r w:rsidRPr="006D28E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val="ru-RU" w:eastAsia="ru-RU" w:bidi="ar-SA"/>
          </w:rPr>
          <w:t>младших дошкольников к старшему поколению</w:t>
        </w:r>
      </w:hyperlink>
      <w:r w:rsidRPr="006D28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как к уважаемым членам общества.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Задачи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-формировать у детей основы уважительного и заботливого отношения к пожилым людям;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-воспитывать желание детей проявлять заботу о людях пожилого </w:t>
      </w:r>
      <w:r w:rsidRPr="006D28E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возраста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-формировать навыки гостевого этикета;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-развивать музыкально-художественную деятельность детей; мелкую моторику.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Обеспечение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проектной деятельности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-художественная литература;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-иллюстрации;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-альбомы;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-театры;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</w:t>
      </w:r>
      <w:proofErr w:type="spell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фланелеграф</w:t>
      </w:r>
      <w:proofErr w:type="spell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-карандаши.</w:t>
      </w:r>
    </w:p>
    <w:p w:rsidR="00872A3C" w:rsidRPr="006D28E8" w:rsidRDefault="006D28E8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  <w:r w:rsidRPr="006D28E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  <w:t>Планируемые</w:t>
      </w:r>
      <w:r w:rsidR="00872A3C" w:rsidRPr="006D28E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результаты</w:t>
      </w:r>
      <w:r w:rsidR="00872A3C" w:rsidRPr="006D28E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</w:p>
    <w:p w:rsidR="00872A3C" w:rsidRPr="006D28E8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Предполагается, что реализация данного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6D28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 w:eastAsia="ru-RU" w:bidi="ar-SA"/>
        </w:rPr>
        <w:t>приведет к положительной динамике следующих показателей</w:t>
      </w:r>
      <w:r w:rsidRPr="006D28E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дети получат информацию о празднике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День пожилого человека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научатся проявлять заботу, толерантность, милосердие, доброту, отзывчивость и уважение к людям старшего поколения.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дети получат заряд положительных эмоций, радость и хорошее настроение в целом.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Образовательные области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-познавательное развитие;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-речевое развитие;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-физическое развитие;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-художественно-эстетическое развитие.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-социально-коммуникативное.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Этапы реализации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организационно-подготовительный;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-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основной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(практическая реализация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проекта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заключительный.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Организационно-подготовительный этап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-постановка цели, определение актуальности и значимости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-подбор методической литературы для реализации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-подбор наглядно-дидактического материала, художественной литературы, организация развивающей среды в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группе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-подготовка музыкальных произведений.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Основной этап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(практическая реализация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проекта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Введение в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-проведение в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группе обсуждения идеи проекта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(обсуждение темы с родителями, определение мотивов участия детей в предстоящей деятельности);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-составление тематического плана совместных действий с детьми;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-поиск и сбор информации по данной теме;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Календарное планирование мероприятий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день проекта </w:t>
      </w:r>
      <w:r w:rsidR="006D28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(20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.10.)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 проводит беседу на тему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«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Бабушки и дедушки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День пожилого человека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».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Фотовыставка. Рассматривание фотографий.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день проекта </w:t>
      </w:r>
      <w:r w:rsidR="006D28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(21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.10.)</w:t>
      </w:r>
    </w:p>
    <w:p w:rsidR="00872A3C" w:rsidRPr="00872A3C" w:rsidRDefault="006D28E8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Рассказывание сказки «Репка» по иллюстрациям.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Лепка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«Баранки к чаю для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бабушки и дедушки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день проекта </w:t>
      </w:r>
      <w:r w:rsidR="006D28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(22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.10.)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НОД Игра –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занятие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«В гости к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бабушке и дедушке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Аппликация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«Портреты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бабушек и дедушек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день проекта </w:t>
      </w:r>
      <w:r w:rsidR="006D28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(</w:t>
      </w:r>
      <w:r w:rsidR="006D28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23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.10.)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Прослушивание песни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Дедушка и бабушка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(сл. Александра Брежнева)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Рисование на тему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«Яркие клубочки»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Пальчиковая игра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«Моя семья»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5 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день проекта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(20.10.)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Чтение –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инсценировка русской народной сказки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«Колобок»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(настольный театр)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Рисование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«Фартук для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бабушки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Консультация для родителей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«Учите детей уважать старость»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Взаимодействие с родителями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-сбор семейных фотографий с родными пожилыми людьми;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-консультация для родителей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«Учите детей уважать старость»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-досуг с родителями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День пожилого человека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Заключительный этап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-подведение итогов реализации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-обсуждение итогов с родителями;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-создание презентации о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Результаты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В рамках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прошли следующие мероприятия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-с детьми была проведена беседа на тему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«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Бабушки и дедушки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День пожилого человека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»,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с целью воспитания у них нравственных черт характера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толерантности, милосердия, доброты, отзывчивости и уважения к старшему поколению;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-рассматривание фотографий своих пожилых родственников (дети с удовольствием называли имена своих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бабушек и дедушек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-тематические игры– 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за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нятия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«В гости к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бабушке и дедушке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НОД ФЭМП на тему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«Большой и маленький»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сюжет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«В гостях у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дедушки и бабушки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Сценарий досуга с родителями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День пожилого человека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-занятия по художественно-эстетическому воспитанию (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«Фартук для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бабушки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«Баранки к чаю для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бабушки и дедушки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Аппликация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«Портреты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бабушек и дедушек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-дети с удовольствием принимали участие в инсценировке русской народной сказки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«Колобок»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с использованием настольного театра, Чтение –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инсценировка русской народной сказки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«Репка»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="006D28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(набор иллюстраци</w:t>
      </w:r>
      <w:proofErr w:type="gramStart"/>
      <w:r w:rsidR="006D28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й-</w:t>
      </w:r>
      <w:proofErr w:type="gramEnd"/>
      <w:r w:rsidR="006D28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картин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-для родителей была подготовлена консультация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«Учите детей уважать старость»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досуг с родителями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День пожилого человека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Мы считаем, что цели и задачи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проекта достигнуты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Необходимо и дальше расширять представления и знания детей о семье, укреплять связи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между поколениями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воспитывать милосердие, заботу и бережное отношение к старшему поколению.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Проведя указанные мероприятия, нам удалось научить детей проявлять заботу, толерантность, милосердие, доброту, отзывчивость и уважение к людям старшего поколения.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Мы не должны забывать простую истину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старость придет к каждому из нас, и чтобы она была счастливой и беззаботной, нужно с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раннего возраста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прививать детям уважение к старшему поколению.</w:t>
      </w:r>
    </w:p>
    <w:p w:rsidR="006D28E8" w:rsidRDefault="006D28E8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6D28E8" w:rsidRDefault="006D28E8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6D28E8" w:rsidRDefault="006D28E8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6D28E8" w:rsidRDefault="006D28E8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6D28E8" w:rsidRDefault="006D28E8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6D28E8" w:rsidRDefault="006D28E8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6D28E8" w:rsidRDefault="006D28E8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6D28E8" w:rsidRDefault="006D28E8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6D28E8" w:rsidRDefault="006D28E8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872A3C" w:rsidRPr="006D28E8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6D28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lastRenderedPageBreak/>
        <w:t>Приложение 1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Беседа на тему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«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Бабушки и дедушки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День пожилого человека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».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Задачи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-вызвать у детей интерес и добрые чувства к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дедушке и бабушке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-воспитывать уважение, любовь к ним;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-пробуждать эмоциональную отзывчивость на состояние близких людей, уметь доставлять им радость.</w:t>
      </w:r>
    </w:p>
    <w:p w:rsidR="00872A3C" w:rsidRPr="00872A3C" w:rsidRDefault="00872A3C" w:rsidP="00872A3C">
      <w:pPr>
        <w:shd w:val="clear" w:color="auto" w:fill="FFFFFF"/>
        <w:spacing w:before="240" w:after="240" w:line="288" w:lineRule="atLeast"/>
        <w:ind w:left="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  <w:t>Ход беседы: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Кого мы называем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бабушкой и дедушкой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 детей)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Правильно, это мама вашей мамы и мама вашего папы. Вы часто видите своих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бабушек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 детей)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- Если вы живёте отдельно, то, пожалуйста,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почаще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навещайте своих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бабушек и дедушек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Они будут очень рады.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Ребята, а кто хочет рассказать о своей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 Как её зовут? Чем она любит заниматься? Что вы любите вместе с ней делать? Как вы её любите?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 детей)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Ребята, а кто хочет рассказать о своем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дедушке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 детей)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Какие добрые и заботливые у вас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бабушки и дедушки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Как ласково вы о них рассказали. Спасибо. Вы молодцы.</w:t>
      </w:r>
    </w:p>
    <w:p w:rsidR="00872A3C" w:rsidRPr="006D28E8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6D28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Приложение 2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Стихи про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бабушку и дедушку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Сидорова М. В.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«Мой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дедуля дорогой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Мой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дедуля дорогой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Мы гордимся все тобой!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И скажу я по секрету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Лучше нет на свете деда!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Буду я всегда стараться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тебя во всём равняться!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Бабушка родная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Бабушка родная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Милая моя,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Больше всех на свете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Я люблю тебя.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 твоим морщинкам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Проведу рукой…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В целом свете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нету</w:t>
      </w:r>
      <w:proofErr w:type="gramEnd"/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Бабушки такой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Никогда не буду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Огорчать тебя.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Только будь здорова,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Бабушка моя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6D28E8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6D28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Приложение 3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Песня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Дедушка и бабушка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Слова Александра Брежнева.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Все любим в гости приходить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Мы к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дедушке и к бабушке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spell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Сметанку</w:t>
      </w:r>
      <w:proofErr w:type="spell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дедушка несет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 xml:space="preserve">бабушка – </w:t>
      </w:r>
      <w:proofErr w:type="gramStart"/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оладушки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Припев.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Ведь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дедушка без бабушки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бабушка без дедушки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Как чаек без сахара,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как борщ без хлебушка. …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Загадки про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бабушку и дедушку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Ароматное варенье,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Пироги на угощенье,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Вкусные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оладушки</w:t>
      </w:r>
      <w:proofErr w:type="gramEnd"/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У любимой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бабушки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Он трудился не от скуки,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У него в мозолях руки,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теперь он стар и сед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Мой родной, любимый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(дед)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3. 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Дедушка и бабушка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Были молодыми,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теперь состарились,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Стали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(пожилыми)</w:t>
      </w:r>
    </w:p>
    <w:p w:rsidR="00872A3C" w:rsidRPr="006D28E8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6D28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Приложение 4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Конспект НОД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(ФЭМП)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 младшей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группе по теме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«В гостях у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дедушки и бабушки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Программное содержание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Инсценируя знакомую детям сказку, вызвать у них желание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повторять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вслед за персонажами сказки отдельные слова и фразы;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Способствовать формированию интонационной выразительности речи;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Уточнить понятия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«большой»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и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«маленький»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3. Учить прыгать с обруча в обруч.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Предварительная работа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чтение русской народной сказки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spellStart"/>
      <w:proofErr w:type="gramStart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Курочка-ряба</w:t>
      </w:r>
      <w:proofErr w:type="spellEnd"/>
      <w:proofErr w:type="gramEnd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before="240" w:after="240" w:line="288" w:lineRule="atLeast"/>
        <w:ind w:left="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  <w:t>Ход занятия: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-Р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ебятки хотите попасть в сказочную страну?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 детей)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-Ч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тоб попасть в эту страну нужно отвечать на вопросы. Слушайте внимательно, отвечайте старательно.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Что посадил дед?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Выросла, какая репка?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3. Кто испёк колобок?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4. А кто съел колобка?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-М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олодцы ребята! Вот и мы оказались в сказке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(выходят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бабушка и дедушка на руках курочка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Дед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Здравствуйте ребятки, мы вас ждали.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Баба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Ребята вы нас узнали? Из какой мы сказки?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Давайте вместе вспомним сказку. Кто знает, как она начинается?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(показ сказки на </w:t>
      </w:r>
      <w:proofErr w:type="spellStart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фланелеграфе</w:t>
      </w:r>
      <w:proofErr w:type="spellEnd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Баба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Не плач дед.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Дед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Не плач баба, ребята, а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бабушка плачет и плачет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Дети мы должны помочь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бабушке и дедушке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Мы с вами сходим в курятник и соберем яички. Нам нужно собрать большие яички в большую корзину, а маленькие в маленькую корзину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(работа детей)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lastRenderedPageBreak/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Молодцы ребятки, а сейчас подарим большую корзину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дедушке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а маленькую корзину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Вот мы и помогли. Ребята, скажите, а кто обидел деда и бабку?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 детей)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- мышка!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Нам надо мышку напугать, чтобы больше она не приходила к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бабушке и дедушке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и не разбивала яичку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(прыжки с обруча в обруч в конце хлопок)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А теперь нам пора вернутся в наш детский сад.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Но нам ребятки нужно ответить на вопросы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У кого в гостях мы были?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Что мы подарили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бабушке и дедушке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Какие яички подарили?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Кого напугали?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 детей)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Скажем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бабушке и дедушке до свидания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9B03F2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9B03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Приложение 5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Консультация для родителей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«Учите детей уважать старость»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 заставляйте плакать стариков!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 раньте их шрапнелью колких слов.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Их неуклюжесть не судите строго,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Осталось им и так совсем немного…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Однажды плач услышан будет Богом,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А Бог всегда приходит на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подмогу</w:t>
      </w:r>
      <w:proofErr w:type="gramEnd"/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Ко всем, кто с высоты своих годов,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Великодушно зло простить готов.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 обижайте, люди, стариков!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 июня 1992 года Президиум Верховного Совета Российской Федерации постановил поддержать мировую инициативу. Первый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день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октября был официально признан Днем пожилых людей. Этот праздник стал официальным не только для других народов, но и для нашего Отечества.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Кто-то может спросить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а для чего вообще нужен этот праздник?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Цель его – привлечь внимание общества к проблемам и трудностям людей старшего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возраста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Этот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день нужен для того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чтобы мы не забывали о том, какой большой вклад вносят старики в жизнь всего общества.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Это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день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особого внимания к пожилым людям, преклонения перед их подвигом в Великой Отечественной войне, признания заслуг в трудовых делах, воспитании молодого поколения, выражения благодарности за активное участие в общественной жизни страны.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Чем старше ребенок, тем труднее воспитывать в нем уважение к старшим. До пяти лет для детей не имеет значения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возраст человека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А вот уже после пяти лет дети начинают понимать, что их окружают люди молодые, старшие и пожилые. А как надо к ним относиться. Они еще до конца не знают, и научить их этому задача родителей. А чтобы родители могли научить детей уважать старшее поколение, они сами должны быть достойным примером.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самой миролюбивой религии – буддизме –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говорится примерно следующее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«Общество, в котором не уважают старших, в котором не заботятся о женщинах и детях, это общество обречено на страдания».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Пока еще не поздно, начинайте ориентировать своих детей на уважение к старости. Причем не важно,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«свои»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это старики или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«чужие»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дети должны понимать, что относиться к пожилым людям следует по-особенному. С чего начать? Да с самых простых вещей,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которым нас самих когда-то учили в детстве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уступить место старику в транспорте, или помочь старушке донести до дома сумку с продуктами.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Ни для кого не секрет, что ребенок всегда копирует родительские привычки и поведение.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потому задумайтесь, как часто вы сами (тем более – в присутствии детей,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выясняете отношения со старшими родственниками на повышенных тонах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с раздражением реагируете на их замечания и поучения, на то, что родители все чаще стали что-то забывать или жаловаться на недомогание и усталость?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Не обвиняете ли вы их при случае в том, что они что-то вам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«недодали»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или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«не </w:t>
      </w:r>
      <w:proofErr w:type="gramStart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до</w:t>
      </w:r>
      <w:proofErr w:type="gramEnd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любили»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 забывайте о фольклоре и народном творчестве. О сказках, наконец. В них очень много внимания уделяется развитию положительных качеств в отношении старшего поколения.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Помните,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«как аукнется, так и откликнется»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Если сейчас вы позволяете своим детям пренебрежительно относиться к пожилым родственникам, то никто не сможет поручиться за то, что вы сами в старости окажетесь никому не нужными.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Ну и конечно, ни в коем случае не позволяйте себе делать ребенка свидетелем споров и разногласий со старшим поколением, я уже не говорю о вражде. Дети, они как губка впитывают отношение взрослых к жизни, и поэтому не надо им показывать плохой пример.</w:t>
      </w:r>
    </w:p>
    <w:p w:rsidR="00872A3C" w:rsidRPr="009B03F2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9B03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Приложение 6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Конспект НОД по рисованию в младшей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группе по теме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«Фартук для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бабушки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Задачи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учить детей на заготовке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(фартуке)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составлять простой узор;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- закрепить умение правильно держать кисть, набирать краску и аккуратно наносить узор;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развивать цветное восприятие;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воспитывать самостоятельное творчество;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- активизировать в речи детей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узор, элемент узора, красный, зелёный и желтый цвет.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Оборудование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силуэт фартука, акварельные краски, два образца украшенных фартучков, Кукла Маша, демонстративная доска, оборудование для показа приёмов изображения.</w:t>
      </w:r>
    </w:p>
    <w:p w:rsidR="00872A3C" w:rsidRPr="00872A3C" w:rsidRDefault="00872A3C" w:rsidP="00872A3C">
      <w:pPr>
        <w:shd w:val="clear" w:color="auto" w:fill="FFFFFF"/>
        <w:spacing w:before="240" w:after="240" w:line="288" w:lineRule="atLeast"/>
        <w:ind w:left="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  <w:t>Ход НОД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 часть. Вступительная.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Здравствуйте, ребята. Мы с куклой Машей Вас ждём.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Маша, но почему ты такая грустная, ты не рада встречи с ребятами?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Маша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Да вы что, я очень люблю приходить к Вам в гости встречаться с ребятами. Но я иду, завтра в гости к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мы будем вместе с ней печь пирожки, а я боюсь испачкаться.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Давай, Машенька спросим у ребят, что надо сделать, чтобы не испачкаться?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 детей)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Правильно, ребята, надо одеть фартучек.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Посмотри Машенька, как много у нас фартуков.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Маша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Вижу, только они совсем не украшены.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Мы с ребятами поможем тебе украсить их. Согласны ребята?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 детей)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У меня есть фартуки с разными узорами. Давайте посмотрим на них. Чем украшен этот фартук?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 детей)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Правильно, горошинками и полосками. Где на фартуке расположены горошинки?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 детей)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- Внизу фартука.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Но прежде чем начать рисовать, мы потанцуем с Машей.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Физкультминутка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Маша с ребятками громко топают, громко топают, посмотри, и в ладоши звонко хлопают, звонко хлопают раз, два, три.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Маше весело, Маше весело, машет Машенька головой.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Ребятам весело, тоже весело, ой как весело ой- ой- ой.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2 часть. Самостоятельная деятельность детей.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Мы с Машенькой будем смотреть, как Вы рисуете.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Индивидуальная помощь, словесные указания, показ на своём силуэте, поощрение, закрепление. </w:t>
      </w:r>
      <w:proofErr w:type="gramStart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(Что ты рисуешь?</w:t>
      </w:r>
      <w:proofErr w:type="gramEnd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Какого цвета? </w:t>
      </w:r>
      <w:proofErr w:type="gramStart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Где, что расположено)</w:t>
      </w:r>
      <w:proofErr w:type="gramEnd"/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 часть. Анализ детских работ.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Кукла Маша, тебе нравятся наши фартучки?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Маша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Конечно, нравятся?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Мы тебе их дарим, чтобы ты не испачкалась, когда будешь печь пирожки с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бабушкой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А вот этот фартучек ты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бабушке подари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ей будет очень приятно.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Ребята, давайте попрощаемся с нашей гостьей.</w:t>
      </w:r>
    </w:p>
    <w:p w:rsidR="00872A3C" w:rsidRPr="009B03F2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9B03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Приложение 7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Конспект НОД по лепке в</w:t>
      </w:r>
      <w:r w:rsidR="009B03F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 w:rsidR="009B03F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2 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младшей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группе по теме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«Баранки к чаю для 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бабушки и дедушки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Цель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Развивать умение раскатывать пластилин прямыми движениями, лепить аккуратно.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Задачи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развивать мелкую моторику рук, формировать умение работать с пластилином;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воспитывать интерес к изобразительной деятельности, творческое начало, воображение, фантазию, желание лепить из пластилина.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вызвать чувство радости от создания изображений. Учить проявлять заботу и уважение к старшему поколению.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Методы и приемы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Наглядные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(показ, демонстрация)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Словесные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(беседа, вопрос-ответ)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Игровые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(дидактическая игра)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Предварительная работа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рассматривание картинок с изображением баранок. Выяснить из чего изготовляют баранки, пирожки какие продукты для этого необходимы. Где обычно изготовляются баранки и пирожки и как они попадают к нам на стол.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Организация образовательной среды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Небольшие комочки пластилина, доски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(на каждого ребенка)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before="240" w:after="240" w:line="288" w:lineRule="atLeast"/>
        <w:ind w:left="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  <w:t>Ход занятия: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I. Введение в ситуацию.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Ребята, когда я сегодня утром пришла в детский сад. У нас на столе лежало письмо. Я его еще не открывала, давайте прочитаем вместе его?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Дорогие ребята!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Скоро у наших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бабушки и дедушки праздник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и мы хотим устроить чаепитие, а раз мы игрушки то и угощение у нас должно быть игрушечным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(не настоящим)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Мы куклы вас очень просим помочь нам, приготовить сюрприз для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наших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бабушки и дедушки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слепите нам баранки из пластилина. Наша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бабушка очень любит баранки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(Кукла Даша.)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Ребята, давайте рассмотрим еще раз баранку.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-Какой она формы?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 детей)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Покажите в воздухе рукой форму баранки.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Молодцы, а теперь давайте с вами слепим такие же баранки.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Ребята, для того, чтобы у нас с вами получилась красивая баранка, сначала мы должны скатать небольшие шарики.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Возьмем кусочек пластилина положим его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между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двух ладошек и скатаем шарик.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Затем скатаем палочку и скрепим два конца, плотно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прижав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их друг к другу.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Ребята, я предлагаю немножко отдохнуть, а потом с новыми силами приступим к работе.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spell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Физминутка</w:t>
      </w:r>
      <w:proofErr w:type="spell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«Пирожки»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Я пеку, пеку, пеку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(то одна рука сверху, то другая)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Всем друзьям по пирогу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Пирожок для мышки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(поочередно загибают пальчики)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Для зайки-малышки,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Для лягушки пирожок.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Мишка, съешь и ты, дружок!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Пирожок тебе, лиса.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Очень вкусная игра!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(хлопают в ладоши)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lastRenderedPageBreak/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Молодцы отдохнули, теперь можно и за работу приниматься.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Я предлагаю вам взять в руки пластилин, посмотрите на меня, как я беру, и прямыми движениями раскатываем наш комочек пластилина в шарик, получилось? Затем раскатаем палочку, соединяем концы нашей баранки.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-Какие красивые получились у нас баранки, давайте положим их на тарелочку.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Итог.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Ребята, а кто скажет, что мы с вами сегодня делали?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 детей)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- Правильно, лепили баранки для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бабушки и дедушки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Все вы постарались! Посмотрите, какие у нас получились красивые баранки. Вы – молодцы!</w:t>
      </w:r>
    </w:p>
    <w:p w:rsidR="00872A3C" w:rsidRPr="009B03F2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9B03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Приложение 8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Сценарий досуга с родителями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День пожилого человека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Цель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привлекать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бабушек и дедушек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к совместному проведению досуга и эмоциональному взаимодействию с детьми.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Задачи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-формировать у детей уважительное отношение к пожилым людям;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-создать праздничную и непринужденную атмосферу.</w:t>
      </w:r>
    </w:p>
    <w:p w:rsidR="00872A3C" w:rsidRPr="00872A3C" w:rsidRDefault="00872A3C" w:rsidP="00872A3C">
      <w:pPr>
        <w:shd w:val="clear" w:color="auto" w:fill="FFFFFF"/>
        <w:spacing w:before="240" w:after="240" w:line="288" w:lineRule="atLeast"/>
        <w:ind w:left="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  <w:t>Ход мероприятия: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Ведущая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-В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жизни каждого человека всегда были, есть и будут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бабушка и дедушка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И, наверное, из любви и признательности к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бабушкам и дедушкам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какой-то один мудрый человек объявил 1 октября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международным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днём пожилого человека.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 праздником вас, уважаемые гости!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Именно ваш семейный очаг не перестает гореть, согревая своим теплом и светом самых близких, самых родных людей. Ваши старания и усилия помогают сплотить семью, сделать ее дружной, а внуки при этом растут здоровыми и любознательными. И мы сегодня очень рады, что вы, дарите нам свою доброту и заботу, что постоянно нас поддерживаете,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несмотря на трудности, помогаете нам в воспитании подрастающего поколения, наших ребятишек.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Ведущая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-А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давайте вспомним сказки, в которых упоминаются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Я начинаю, а вы отгадывайте, как называется сказка.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Бабушка внучку очень любила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Шапочку красную ей подарила.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Девочка имя забыла своё,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ну угадайте, как звали её?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(Красная Шапочка)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 сусекам помела,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Что-то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деду испекла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(Колобок)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Дедка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вытащить его не сумел…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Что за овощ там поспел?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(Репка)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Баба била, и дед бил,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никто не разбил.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(Курочка Ряба)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Конкурсы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Конкурс для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дедушек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«Стройка»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(из крупного строителя строят дом)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Ведущая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Вкусные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оладушки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бабушка печет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Много их налепит и не устаёт.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Конкурс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872A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Бабушка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, напеки </w:t>
      </w:r>
      <w:proofErr w:type="gramStart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оладушки</w:t>
      </w:r>
      <w:proofErr w:type="gramEnd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!»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 должны за минуту с завязанными глазами нарисовать как можно больше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оладушек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на листе ватмана.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Ведущая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-Д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орогие </w:t>
      </w:r>
      <w:r w:rsidRPr="00872A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бабушки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! Вы ещё полны сил, бодрости, вы молоды душою.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И сейчас мы предлагаем вам спортивный конкурс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«Кручусь как белка в колесе»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 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Условие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кто дольше всех прокрутит обруч вокруг себя.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Ведущая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Что же нам ещё сказать?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Разрешите на прощанье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Всем здоровья пожелать.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Будьте веселы, здоровы,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Всем дарите добрый свет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Приходите в гости снова</w:t>
      </w:r>
    </w:p>
    <w:p w:rsidR="00872A3C" w:rsidRPr="00872A3C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живите до ста лет.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lastRenderedPageBreak/>
        <w:t>Ведущий</w:t>
      </w:r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  <w:proofErr w:type="gramStart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-А</w:t>
      </w:r>
      <w:proofErr w:type="gramEnd"/>
      <w:r w:rsidRPr="00872A3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сейчас ваши внуки подарят вам свое сердечко.</w:t>
      </w:r>
    </w:p>
    <w:p w:rsidR="00872A3C" w:rsidRPr="009B03F2" w:rsidRDefault="00872A3C" w:rsidP="00872A3C">
      <w:pPr>
        <w:shd w:val="clear" w:color="auto" w:fill="FFFFFF"/>
        <w:spacing w:before="180" w:after="180" w:line="240" w:lineRule="auto"/>
        <w:ind w:left="0"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</w:pPr>
      <w:r w:rsidRPr="009B03F2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ru-RU" w:eastAsia="ru-RU" w:bidi="ar-SA"/>
        </w:rPr>
        <w:t>Приложение 9</w:t>
      </w:r>
    </w:p>
    <w:p w:rsidR="00872A3C" w:rsidRPr="00872A3C" w:rsidRDefault="00872A3C" w:rsidP="00872A3C">
      <w:p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spellStart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Фотоотчет</w:t>
      </w:r>
      <w:proofErr w:type="spellEnd"/>
      <w:r w:rsidRPr="0087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</w:p>
    <w:p w:rsidR="00D35FC0" w:rsidRPr="00872A3C" w:rsidRDefault="00D35FC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35FC0" w:rsidRPr="00872A3C" w:rsidSect="00D3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A3C"/>
    <w:rsid w:val="006D28E8"/>
    <w:rsid w:val="00872A3C"/>
    <w:rsid w:val="009B03F2"/>
    <w:rsid w:val="00D35FC0"/>
    <w:rsid w:val="00DA1282"/>
    <w:rsid w:val="00F1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82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DA128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128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28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28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28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28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28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28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28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28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A128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A128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128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DA128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A128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DA128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A128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DA128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DA1282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DA128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A128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DA128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A1282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DA1282"/>
    <w:rPr>
      <w:b/>
      <w:bCs/>
      <w:spacing w:val="0"/>
    </w:rPr>
  </w:style>
  <w:style w:type="character" w:styleId="a9">
    <w:name w:val="Emphasis"/>
    <w:uiPriority w:val="20"/>
    <w:qFormat/>
    <w:rsid w:val="00DA128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DA128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12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128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A1282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A128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DA128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DA1282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DA1282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DA128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DA128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DA128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A1282"/>
    <w:pPr>
      <w:outlineLvl w:val="9"/>
    </w:pPr>
  </w:style>
  <w:style w:type="paragraph" w:styleId="af4">
    <w:name w:val="Normal (Web)"/>
    <w:basedOn w:val="a"/>
    <w:uiPriority w:val="99"/>
    <w:semiHidden/>
    <w:unhideWhenUsed/>
    <w:rsid w:val="00872A3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872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mladshaya-grup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den-pozhilyh-proekty" TargetMode="External"/><Relationship Id="rId5" Type="http://schemas.openxmlformats.org/officeDocument/2006/relationships/hyperlink" Target="https://www.maam.ru/obrazovanie/den-pozhilogo-cheloveka" TargetMode="External"/><Relationship Id="rId4" Type="http://schemas.openxmlformats.org/officeDocument/2006/relationships/hyperlink" Target="https://www.maam.ru/obrazovanie/proekt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Haker01</dc:creator>
  <cp:lastModifiedBy>Haker01</cp:lastModifiedBy>
  <cp:revision>2</cp:revision>
  <dcterms:created xsi:type="dcterms:W3CDTF">2025-10-21T06:26:00Z</dcterms:created>
  <dcterms:modified xsi:type="dcterms:W3CDTF">2025-10-21T06:55:00Z</dcterms:modified>
</cp:coreProperties>
</file>