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EF8D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rFonts w:hint="default"/>
          <w:b/>
          <w:bCs/>
          <w:color w:val="000000"/>
          <w:lang w:val="ru-RU"/>
        </w:rPr>
      </w:pPr>
      <w:r>
        <w:rPr>
          <w:rStyle w:val="187"/>
          <w:b/>
          <w:bCs/>
          <w:color w:val="000000"/>
        </w:rPr>
        <w:t>Муниципальное бюджетное д</w:t>
      </w:r>
      <w:r>
        <w:rPr>
          <w:rStyle w:val="187"/>
          <w:b/>
          <w:bCs/>
          <w:color w:val="000000"/>
          <w:lang w:val="ru-RU"/>
        </w:rPr>
        <w:t>ошкольное</w:t>
      </w:r>
      <w:r>
        <w:rPr>
          <w:rStyle w:val="187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rFonts w:hint="default"/>
          <w:b/>
          <w:bCs/>
          <w:color w:val="000000"/>
          <w:lang w:val="ru-RU"/>
        </w:rPr>
      </w:pPr>
      <w:r>
        <w:rPr>
          <w:rStyle w:val="187"/>
          <w:rFonts w:hint="default"/>
          <w:b/>
          <w:bCs/>
          <w:color w:val="000000"/>
          <w:lang w:val="ru-RU"/>
        </w:rPr>
        <w:t>«Малыш»</w:t>
      </w:r>
    </w:p>
    <w:p w14:paraId="675B18E0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192D4A02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1DFF4795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069DB394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1E2449F3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05804C47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72805757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0BF3674E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209B2630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4A7FC6FC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302CAB4C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51B663D2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2F166EC7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193F0019">
      <w:pPr>
        <w:shd w:val="clear" w:color="auto" w:fill="FFFFFF"/>
        <w:spacing w:after="0" w:line="240" w:lineRule="auto"/>
        <w:ind w:firstLine="360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</w:p>
    <w:p w14:paraId="476D47B8">
      <w:pPr>
        <w:pStyle w:val="18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7"/>
          <w:sz w:val="32"/>
          <w:szCs w:val="32"/>
        </w:rPr>
      </w:pPr>
      <w:bookmarkStart w:id="0" w:name="_Hlk150012344"/>
      <w:bookmarkEnd w:id="0"/>
      <w:r>
        <w:rPr>
          <w:rStyle w:val="187"/>
          <w:sz w:val="32"/>
          <w:szCs w:val="32"/>
        </w:rPr>
        <w:t>Консультация для родителей</w:t>
      </w:r>
    </w:p>
    <w:p w14:paraId="4C732D6E">
      <w:pPr>
        <w:pStyle w:val="18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7"/>
          <w:b/>
          <w:bCs/>
          <w:sz w:val="32"/>
          <w:szCs w:val="32"/>
        </w:rPr>
      </w:pPr>
      <w:r>
        <w:rPr>
          <w:rStyle w:val="187"/>
          <w:sz w:val="32"/>
          <w:szCs w:val="32"/>
        </w:rPr>
        <w:t>Подготовка детей к летнему оздоровительному периоду</w:t>
      </w:r>
    </w:p>
    <w:p w14:paraId="1558B253">
      <w:pPr>
        <w:pStyle w:val="186"/>
        <w:shd w:val="clear" w:color="auto" w:fill="FFFFFF"/>
        <w:spacing w:before="0" w:beforeAutospacing="0" w:after="0" w:afterAutospacing="0"/>
        <w:rPr>
          <w:rStyle w:val="187"/>
          <w:color w:val="000000"/>
          <w:sz w:val="22"/>
          <w:szCs w:val="22"/>
        </w:rPr>
      </w:pPr>
    </w:p>
    <w:p w14:paraId="0AA28D31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2"/>
          <w:szCs w:val="22"/>
        </w:rPr>
      </w:pPr>
    </w:p>
    <w:p w14:paraId="433D958E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2A2ADD82">
      <w:pPr>
        <w:pStyle w:val="186"/>
        <w:shd w:val="clear" w:color="auto" w:fill="FFFFFF"/>
        <w:spacing w:before="0" w:beforeAutospacing="0" w:after="0" w:afterAutospacing="0"/>
        <w:ind w:firstLine="708"/>
        <w:rPr>
          <w:rStyle w:val="187"/>
          <w:color w:val="000000"/>
          <w:sz w:val="22"/>
          <w:szCs w:val="22"/>
        </w:rPr>
      </w:pPr>
      <w:r>
        <w:rPr>
          <w:rStyle w:val="187"/>
          <w:color w:val="000000"/>
          <w:sz w:val="22"/>
          <w:szCs w:val="22"/>
        </w:rPr>
        <w:br w:type="textWrapping" w:clear="all"/>
      </w:r>
    </w:p>
    <w:p w14:paraId="63A13692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59096C2B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1B2EFB9C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7FF0019E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308BAB4B">
      <w:pPr>
        <w:pStyle w:val="186"/>
        <w:shd w:val="clear" w:color="auto" w:fill="FFFFFF"/>
        <w:spacing w:before="0" w:beforeAutospacing="0" w:after="0" w:afterAutospacing="0"/>
        <w:jc w:val="both"/>
        <w:rPr>
          <w:rStyle w:val="187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4D33A3B7">
      <w:pPr>
        <w:pStyle w:val="186"/>
        <w:shd w:val="clear" w:color="auto" w:fill="FFFFFF"/>
        <w:spacing w:before="0" w:beforeAutospacing="0" w:after="0" w:afterAutospacing="0"/>
        <w:jc w:val="both"/>
        <w:rPr>
          <w:rStyle w:val="187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</w:p>
    <w:p w14:paraId="3005AA3E">
      <w:pPr>
        <w:pStyle w:val="186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187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bookmarkStart w:id="1" w:name="_GoBack"/>
      <w:bookmarkEnd w:id="1"/>
    </w:p>
    <w:p w14:paraId="43C60907">
      <w:pPr>
        <w:pStyle w:val="18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7"/>
          <w:b/>
          <w:bCs/>
          <w:sz w:val="32"/>
          <w:szCs w:val="32"/>
        </w:rPr>
      </w:pPr>
    </w:p>
    <w:p w14:paraId="0B5AD892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26658EC8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19001D3F">
      <w:pPr>
        <w:pStyle w:val="186"/>
        <w:shd w:val="clear" w:color="auto" w:fill="FFFFFF"/>
        <w:spacing w:before="0" w:beforeAutospacing="0" w:after="0" w:afterAutospacing="0"/>
        <w:jc w:val="center"/>
        <w:rPr>
          <w:rStyle w:val="187"/>
          <w:color w:val="000000"/>
          <w:sz w:val="28"/>
          <w:szCs w:val="28"/>
        </w:rPr>
      </w:pPr>
    </w:p>
    <w:p w14:paraId="2BFE973D">
      <w:pPr>
        <w:pStyle w:val="186"/>
        <w:shd w:val="clear" w:color="auto" w:fill="FFFFFF"/>
        <w:tabs>
          <w:tab w:val="left" w:pos="8280"/>
        </w:tabs>
        <w:spacing w:before="0" w:beforeAutospacing="0" w:after="0" w:afterAutospacing="0"/>
        <w:rPr>
          <w:rStyle w:val="187"/>
          <w:color w:val="000000"/>
          <w:sz w:val="24"/>
          <w:szCs w:val="24"/>
        </w:rPr>
      </w:pPr>
      <w:r>
        <w:rPr>
          <w:rStyle w:val="187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187"/>
          <w:color w:val="000000"/>
          <w:sz w:val="24"/>
          <w:szCs w:val="24"/>
        </w:rPr>
        <w:t>Воспитатели:</w:t>
      </w:r>
    </w:p>
    <w:p w14:paraId="76DA2291">
      <w:pPr>
        <w:pStyle w:val="186"/>
        <w:shd w:val="clear" w:color="auto" w:fill="FFFFFF"/>
        <w:spacing w:before="0" w:beforeAutospacing="0" w:after="0" w:afterAutospacing="0"/>
        <w:jc w:val="right"/>
        <w:rPr>
          <w:rStyle w:val="187"/>
          <w:color w:val="000000"/>
          <w:sz w:val="24"/>
          <w:szCs w:val="24"/>
        </w:rPr>
      </w:pPr>
      <w:r>
        <w:rPr>
          <w:rStyle w:val="187"/>
          <w:color w:val="000000"/>
          <w:sz w:val="24"/>
          <w:szCs w:val="24"/>
          <w:lang w:val="ru-RU"/>
        </w:rPr>
        <w:t>Бледнова</w:t>
      </w:r>
      <w:r>
        <w:rPr>
          <w:rStyle w:val="187"/>
          <w:rFonts w:hint="default"/>
          <w:color w:val="000000"/>
          <w:sz w:val="24"/>
          <w:szCs w:val="24"/>
          <w:lang w:val="ru-RU"/>
        </w:rPr>
        <w:t xml:space="preserve"> Е.А.</w:t>
      </w:r>
      <w:r>
        <w:rPr>
          <w:rStyle w:val="187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7F817ACF">
      <w:pPr>
        <w:pStyle w:val="186"/>
        <w:shd w:val="clear" w:color="auto" w:fill="FFFFFF"/>
        <w:spacing w:before="0" w:beforeAutospacing="0" w:after="0" w:afterAutospacing="0"/>
        <w:jc w:val="right"/>
        <w:rPr>
          <w:rStyle w:val="187"/>
          <w:color w:val="000000"/>
          <w:sz w:val="28"/>
          <w:szCs w:val="28"/>
        </w:rPr>
      </w:pPr>
      <w:r>
        <w:rPr>
          <w:rStyle w:val="187"/>
          <w:color w:val="000000"/>
          <w:sz w:val="24"/>
          <w:szCs w:val="24"/>
          <w:lang w:val="ru-RU"/>
        </w:rPr>
        <w:t>Подосинникова</w:t>
      </w:r>
      <w:r>
        <w:rPr>
          <w:rStyle w:val="187"/>
          <w:rFonts w:hint="default"/>
          <w:color w:val="000000"/>
          <w:sz w:val="24"/>
          <w:szCs w:val="24"/>
          <w:lang w:val="ru-RU"/>
        </w:rPr>
        <w:t xml:space="preserve"> И.В.</w:t>
      </w:r>
      <w:r>
        <w:rPr>
          <w:rStyle w:val="187"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14:paraId="1B47925A">
      <w:pPr>
        <w:pStyle w:val="186"/>
        <w:shd w:val="clear" w:color="auto" w:fill="FFFFFF"/>
        <w:spacing w:before="0" w:beforeAutospacing="0" w:after="0" w:afterAutospacing="0"/>
        <w:jc w:val="both"/>
        <w:rPr>
          <w:rStyle w:val="187"/>
          <w:color w:val="000000"/>
          <w:sz w:val="28"/>
          <w:szCs w:val="28"/>
        </w:rPr>
      </w:pPr>
    </w:p>
    <w:p w14:paraId="7A813E02">
      <w:pPr>
        <w:pStyle w:val="186"/>
        <w:shd w:val="clear" w:color="auto" w:fill="FFFFFF"/>
        <w:spacing w:before="0" w:beforeAutospacing="0" w:after="0" w:afterAutospacing="0"/>
        <w:jc w:val="both"/>
        <w:rPr>
          <w:rStyle w:val="187"/>
          <w:color w:val="000000"/>
          <w:sz w:val="28"/>
          <w:szCs w:val="28"/>
        </w:rPr>
      </w:pPr>
    </w:p>
    <w:p w14:paraId="3751A782">
      <w:pPr>
        <w:pStyle w:val="186"/>
        <w:shd w:val="clear" w:color="auto" w:fill="FFFFFF"/>
        <w:spacing w:before="0" w:beforeAutospacing="0" w:after="0" w:afterAutospacing="0"/>
        <w:jc w:val="both"/>
        <w:rPr>
          <w:rStyle w:val="187"/>
          <w:color w:val="000000"/>
          <w:sz w:val="28"/>
          <w:szCs w:val="28"/>
        </w:rPr>
      </w:pPr>
    </w:p>
    <w:p w14:paraId="0FDB5CFE">
      <w:pPr>
        <w:pStyle w:val="186"/>
        <w:shd w:val="clear" w:color="auto" w:fill="FFFFFF"/>
        <w:spacing w:before="0" w:beforeAutospacing="0" w:after="0" w:afterAutospacing="0"/>
        <w:jc w:val="both"/>
        <w:rPr>
          <w:rStyle w:val="187"/>
          <w:color w:val="000000"/>
          <w:sz w:val="28"/>
          <w:szCs w:val="28"/>
        </w:rPr>
      </w:pPr>
    </w:p>
    <w:p w14:paraId="5EC87DEA">
      <w:pPr>
        <w:pStyle w:val="18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87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38BF63FF">
      <w:pPr>
        <w:shd w:val="clear" w:color="auto" w:fill="FFFFFF"/>
        <w:spacing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Уважаемые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! Воспользуйтесь целебными,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оздоровительными силами природы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! Воздушные и солнечные ванны, обтирания, купания, хождение босиком, проведение упражнений на свежем воздухе – в лесу, на лугу, у воды – имеет неоценимое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оздоровительное значение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оказывает сильное закаливающее воздействие на организм ребенка.</w:t>
      </w:r>
    </w:p>
    <w:p w14:paraId="049A70A3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Бегать, играть в мяч, прыгать, лазать, метать значительно удобнее на поляне, на лугу, чем в помещении. В природных условиях движения детей становятся более естественными, непринужденными.</w:t>
      </w:r>
    </w:p>
    <w:p w14:paraId="56F45BA2">
      <w:pPr>
        <w:shd w:val="clear" w:color="auto" w:fill="FFFFFF"/>
        <w:spacing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Лето - это наиболее благоприятное время для выполнения упражнений в природе. Что же мы можем вам порекомендовать? Для упражнения детей в ходьбе и беге,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а также упражнения в равновесии предлагаем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78F14160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ходить и бегать между кустами и деревьями, меняя направление;</w:t>
      </w:r>
    </w:p>
    <w:p w14:paraId="4CE85E82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входить на горку и сбегать с неё;</w:t>
      </w:r>
    </w:p>
    <w:p w14:paraId="5781870A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ходить и бегать по рыхлому песку, по мелкой воде;</w:t>
      </w:r>
    </w:p>
    <w:p w14:paraId="57F5C8FB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пройти по мягкому грунту след в след за взрослым;</w:t>
      </w:r>
    </w:p>
    <w:p w14:paraId="10C34291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пройти по корням дерева, выступающим над поверхностью земли, близко приставляя пятку одной ноги к носку другой;</w:t>
      </w:r>
    </w:p>
    <w:p w14:paraId="11466CE9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пройти по бревну или доске;</w:t>
      </w:r>
    </w:p>
    <w:p w14:paraId="4651E38B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идти широким шагом, измеряя расстояние между двумя деревьями;</w:t>
      </w:r>
    </w:p>
    <w:p w14:paraId="61FAE94F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бегать по лужайке, перепрыгивая через высокую траву.</w:t>
      </w:r>
    </w:p>
    <w:p w14:paraId="04795380">
      <w:pPr>
        <w:shd w:val="clear" w:color="auto" w:fill="FFFFFF"/>
        <w:spacing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для упражнения детей в метании и прыжках предлагаем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7DE32C35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подпрыгивать на двух ногах выше травы;</w:t>
      </w:r>
    </w:p>
    <w:p w14:paraId="3C18E452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прыгать через лужи ямки;</w:t>
      </w:r>
    </w:p>
    <w:p w14:paraId="7DAAAADF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подпрыгивать в воде на мелком месте;</w:t>
      </w:r>
    </w:p>
    <w:p w14:paraId="7FAAA963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подпрыгивать продвигаясь в перед;</w:t>
      </w:r>
    </w:p>
    <w:p w14:paraId="6C917C06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подбрасывать и метать в цель шишки;</w:t>
      </w:r>
    </w:p>
    <w:p w14:paraId="48D28844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бросать в воду камешки на дальность.</w:t>
      </w:r>
    </w:p>
    <w:p w14:paraId="58519C70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Много радости и веселья доставляют детям игры на преодоление препятствий, на умение попасть мячом в обозначенную цель, интересны ребятам игры, в которых надо ловко увернуться от ловящего или самому поймать кого-то. Такие игры являются прекрасным средством развития и совершенствования движений детей, укрепление и закаливание их организма.</w:t>
      </w:r>
    </w:p>
    <w:p w14:paraId="297E0179">
      <w:pPr>
        <w:shd w:val="clear" w:color="auto" w:fill="FFFFFF"/>
        <w:spacing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Проведение упражнения на природе не требует особой подготовке. Но все же следует заранее выбрать наиболее подходящее место для упражнений. Желательно лужайку, горку, где хотите поиграть с ребенком, предварительно осмотреть, чтобы в густой траве не оказалось ям, неровных пней, острых камней и т. д.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И еще одно напоминание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детей нельзя оставлять во время упражнений и игр на природе бес присмотра взрослых.</w:t>
      </w:r>
    </w:p>
    <w:p w14:paraId="3954C214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Закаливание детей необходимо, и лучше начинать это делать летом.</w:t>
      </w:r>
    </w:p>
    <w:p w14:paraId="180FB201">
      <w:pPr>
        <w:shd w:val="clear" w:color="auto" w:fill="FFFFFF"/>
        <w:spacing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 закаленного ребенка повышается устойчивость организма к температурным условиям, солнечной радиации, резким колебаниям погодных условий. Увеличивается сопротивляемость организма к разнообразным заболеваниям.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Результаты закаливания проявляются в общем воздействии на 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укрепление его здоровья, развитие активности, воли и т. д. Начиная закаливать ребенка,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должны запомнить правило – положительный результат воздействия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оздоровительных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сил природы возможен лишь при ПОСТЕПЕННОСТИ, СИСТЕМАТИЧНОСТИ и КОМПЛЕКСНОСТИ их применения.</w:t>
      </w:r>
    </w:p>
    <w:p w14:paraId="6C80E1EC">
      <w:pPr>
        <w:shd w:val="clear" w:color="auto" w:fill="FFFFFF"/>
        <w:spacing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Очень важно при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оздоровлении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детей опираться на особенности вашего ребенка, состояния его здоровья и физического развития. Физическая нагрузка нужна не только здоровым детям. Если у ребенка ослаблено здоровье, не спешите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огородить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от всяких активных движений. Иногда тщательно подобранные физические упражнения могут принести больше пользы, чем микстура и порошки. Для болезненного ребенка закаливание особенно необходимо.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Консультация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врача поможет выбрать подходящий вид закаливания и последовательно проводить его тщательно, соблюдая еще большую постепенность.  </w:t>
      </w:r>
    </w:p>
    <w:p w14:paraId="7D9002CB">
      <w:pPr>
        <w:shd w:val="clear" w:color="auto" w:fill="FFFFFF"/>
        <w:spacing w:before="225" w:after="0" w:afterAutospacing="0" w:line="240" w:lineRule="auto"/>
        <w:ind w:left="-709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Напоследок хочется сказать. Мы надеемся, что в сентябре дети придут в детский сад окрепшими, отдохнувшими, загоревшими. Укрепляя здоровье детей, постарайтесь не растерять тот багаж знаний, который есть у ребят. Помните! Повторение - мать учения!</w:t>
      </w:r>
    </w:p>
    <w:p w14:paraId="6457145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C2D2E"/>
          <w:sz w:val="23"/>
          <w:szCs w:val="23"/>
          <w:lang w:eastAsia="ru-RU"/>
        </w:rPr>
      </w:pPr>
      <w:r>
        <w:rPr>
          <w:rFonts w:ascii="Arial" w:hAnsi="Arial" w:eastAsia="Times New Roman" w:cs="Arial"/>
          <w:color w:val="2C2D2E"/>
          <w:sz w:val="23"/>
          <w:szCs w:val="23"/>
          <w:lang w:eastAsia="ru-RU"/>
        </w:rPr>
        <w:t> </w:t>
      </w:r>
    </w:p>
    <w:p w14:paraId="5658F60F"/>
    <w:sectPr>
      <w:pgSz w:w="11906" w:h="16838"/>
      <w:pgMar w:top="1134" w:right="850" w:bottom="1134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2"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11"/>
    <w:link w:val="22"/>
    <w:qFormat/>
    <w:uiPriority w:val="99"/>
  </w:style>
  <w:style w:type="character" w:customStyle="1" w:styleId="55">
    <w:name w:val="Footer Char"/>
    <w:basedOn w:val="11"/>
    <w:link w:val="33"/>
    <w:uiPriority w:val="99"/>
  </w:style>
  <w:style w:type="character" w:customStyle="1" w:styleId="56">
    <w:name w:val="Caption Char"/>
    <w:link w:val="33"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0"/>
    <w:qFormat/>
    <w:uiPriority w:val="99"/>
    <w:rPr>
      <w:sz w:val="18"/>
    </w:rPr>
  </w:style>
  <w:style w:type="character" w:customStyle="1" w:styleId="183">
    <w:name w:val="Endnote Text Char"/>
    <w:link w:val="18"/>
    <w:uiPriority w:val="99"/>
    <w:rPr>
      <w:sz w:val="20"/>
    </w:rPr>
  </w:style>
  <w:style w:type="paragraph" w:customStyle="1" w:styleId="184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5">
    <w:name w:val="Текст выноски Знак"/>
    <w:basedOn w:val="11"/>
    <w:link w:val="17"/>
    <w:semiHidden/>
    <w:uiPriority w:val="99"/>
    <w:rPr>
      <w:rFonts w:ascii="Tahoma" w:hAnsi="Tahoma" w:cs="Tahoma"/>
      <w:sz w:val="16"/>
      <w:szCs w:val="16"/>
    </w:rPr>
  </w:style>
  <w:style w:type="paragraph" w:customStyle="1" w:styleId="186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7">
    <w:name w:val="c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161C-E9EE-4EAB-9487-698F3253C8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TotalTime>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2024-04-14T08:47:00Z</dcterms:created>
  <dc:creator>Глебковы</dc:creator>
  <cp:lastModifiedBy>Haker01</cp:lastModifiedBy>
  <dcterms:modified xsi:type="dcterms:W3CDTF">2025-08-05T04:36:38Z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F3FB6F0E68334EE79831C060FE6603B0_12</vt:lpwstr>
  </property>
</Properties>
</file>