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69F18" w14:textId="408CC5C6" w:rsidR="00E2701B" w:rsidRPr="00E2701B" w:rsidRDefault="00E2701B" w:rsidP="00E2701B">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Муниципальное бюджетное дошкольное образовательное учреждение Краснощёковский детский сад «Малыш»</w:t>
      </w:r>
    </w:p>
    <w:p w14:paraId="729A19F7" w14:textId="77777777" w:rsidR="00E2701B" w:rsidRDefault="00E2701B" w:rsidP="00E2701B">
      <w:pPr>
        <w:shd w:val="clear" w:color="auto" w:fill="FFFFFF"/>
        <w:spacing w:after="150" w:line="240" w:lineRule="auto"/>
        <w:jc w:val="center"/>
        <w:rPr>
          <w:rFonts w:ascii="PT Sans" w:eastAsia="Times New Roman" w:hAnsi="PT Sans" w:cs="Times New Roman"/>
          <w:b/>
          <w:bCs/>
          <w:color w:val="000000"/>
          <w:sz w:val="21"/>
          <w:szCs w:val="21"/>
          <w:lang w:eastAsia="ru-RU"/>
        </w:rPr>
      </w:pPr>
    </w:p>
    <w:p w14:paraId="4F7F97BA" w14:textId="77777777" w:rsidR="00E2701B" w:rsidRDefault="00E2701B" w:rsidP="00E2701B">
      <w:pPr>
        <w:shd w:val="clear" w:color="auto" w:fill="FFFFFF"/>
        <w:spacing w:after="150" w:line="240" w:lineRule="auto"/>
        <w:jc w:val="center"/>
        <w:rPr>
          <w:rFonts w:ascii="PT Sans" w:eastAsia="Times New Roman" w:hAnsi="PT Sans" w:cs="Times New Roman"/>
          <w:b/>
          <w:bCs/>
          <w:color w:val="000000"/>
          <w:sz w:val="21"/>
          <w:szCs w:val="21"/>
          <w:lang w:eastAsia="ru-RU"/>
        </w:rPr>
      </w:pPr>
    </w:p>
    <w:p w14:paraId="49E9BE9F" w14:textId="77777777" w:rsidR="00E2701B" w:rsidRDefault="00E2701B" w:rsidP="00E2701B">
      <w:pPr>
        <w:shd w:val="clear" w:color="auto" w:fill="FFFFFF"/>
        <w:spacing w:after="150" w:line="240" w:lineRule="auto"/>
        <w:jc w:val="center"/>
        <w:rPr>
          <w:rFonts w:ascii="PT Sans" w:eastAsia="Times New Roman" w:hAnsi="PT Sans" w:cs="Times New Roman"/>
          <w:b/>
          <w:bCs/>
          <w:color w:val="000000"/>
          <w:sz w:val="21"/>
          <w:szCs w:val="21"/>
          <w:lang w:eastAsia="ru-RU"/>
        </w:rPr>
      </w:pPr>
    </w:p>
    <w:p w14:paraId="063559DA" w14:textId="77777777" w:rsidR="00E2701B" w:rsidRDefault="00E2701B" w:rsidP="00E2701B">
      <w:pPr>
        <w:shd w:val="clear" w:color="auto" w:fill="FFFFFF"/>
        <w:spacing w:after="150" w:line="240" w:lineRule="auto"/>
        <w:jc w:val="center"/>
        <w:rPr>
          <w:rFonts w:ascii="PT Sans" w:eastAsia="Times New Roman" w:hAnsi="PT Sans" w:cs="Times New Roman"/>
          <w:b/>
          <w:bCs/>
          <w:color w:val="000000"/>
          <w:sz w:val="21"/>
          <w:szCs w:val="21"/>
          <w:lang w:eastAsia="ru-RU"/>
        </w:rPr>
      </w:pPr>
    </w:p>
    <w:p w14:paraId="5FD4832A" w14:textId="77777777" w:rsidR="00E2701B" w:rsidRDefault="00E2701B" w:rsidP="00E2701B">
      <w:pPr>
        <w:shd w:val="clear" w:color="auto" w:fill="FFFFFF"/>
        <w:spacing w:after="150" w:line="240" w:lineRule="auto"/>
        <w:jc w:val="center"/>
        <w:rPr>
          <w:rFonts w:ascii="PT Sans" w:eastAsia="Times New Roman" w:hAnsi="PT Sans" w:cs="Times New Roman"/>
          <w:b/>
          <w:bCs/>
          <w:color w:val="000000"/>
          <w:sz w:val="21"/>
          <w:szCs w:val="21"/>
          <w:lang w:eastAsia="ru-RU"/>
        </w:rPr>
      </w:pPr>
    </w:p>
    <w:p w14:paraId="29E967AD" w14:textId="77777777" w:rsidR="00E2701B" w:rsidRPr="00E2701B" w:rsidRDefault="00E2701B" w:rsidP="00E2701B">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4D858670" w14:textId="76B8C84F" w:rsidR="00E2701B" w:rsidRPr="00E2701B" w:rsidRDefault="00E2701B" w:rsidP="00E2701B">
      <w:pPr>
        <w:shd w:val="clear" w:color="auto" w:fill="FFFFFF"/>
        <w:spacing w:after="150" w:line="240" w:lineRule="auto"/>
        <w:jc w:val="center"/>
        <w:rPr>
          <w:rFonts w:ascii="Times New Roman" w:eastAsia="Times New Roman" w:hAnsi="Times New Roman" w:cs="Times New Roman"/>
          <w:color w:val="000000"/>
          <w:sz w:val="72"/>
          <w:szCs w:val="72"/>
          <w:lang w:eastAsia="ru-RU"/>
        </w:rPr>
      </w:pPr>
      <w:r w:rsidRPr="00E2701B">
        <w:rPr>
          <w:rFonts w:ascii="Times New Roman" w:eastAsia="Times New Roman" w:hAnsi="Times New Roman" w:cs="Times New Roman"/>
          <w:b/>
          <w:bCs/>
          <w:color w:val="000000"/>
          <w:sz w:val="72"/>
          <w:szCs w:val="72"/>
          <w:lang w:eastAsia="ru-RU"/>
        </w:rPr>
        <w:t>Рабочая программа кружка по шахматам «белая ладья»</w:t>
      </w:r>
    </w:p>
    <w:p w14:paraId="16834CA2" w14:textId="77777777" w:rsidR="00E2701B" w:rsidRPr="00E2701B" w:rsidRDefault="00E2701B" w:rsidP="00E2701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br/>
      </w:r>
    </w:p>
    <w:p w14:paraId="461FA371" w14:textId="77777777" w:rsidR="00E2701B" w:rsidRPr="00E2701B" w:rsidRDefault="00E2701B" w:rsidP="00E2701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br/>
      </w:r>
    </w:p>
    <w:p w14:paraId="46CDEF8E" w14:textId="77777777" w:rsidR="00E2701B" w:rsidRPr="00E2701B" w:rsidRDefault="00E2701B" w:rsidP="00E2701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br/>
      </w:r>
    </w:p>
    <w:p w14:paraId="656BFBB1" w14:textId="77777777" w:rsidR="00E2701B" w:rsidRPr="00E2701B" w:rsidRDefault="00E2701B" w:rsidP="00E2701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br/>
      </w:r>
    </w:p>
    <w:p w14:paraId="7AA39EB9" w14:textId="77777777" w:rsidR="00E2701B" w:rsidRPr="00E2701B" w:rsidRDefault="00E2701B" w:rsidP="00E2701B">
      <w:pPr>
        <w:shd w:val="clear" w:color="auto" w:fill="FFFFFF"/>
        <w:spacing w:after="150" w:line="240" w:lineRule="auto"/>
        <w:jc w:val="right"/>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br/>
      </w:r>
    </w:p>
    <w:p w14:paraId="720D0ED9" w14:textId="77777777" w:rsidR="00E2701B" w:rsidRPr="00E2701B" w:rsidRDefault="00E2701B" w:rsidP="00E2701B">
      <w:pPr>
        <w:shd w:val="clear" w:color="auto" w:fill="FFFFFF"/>
        <w:spacing w:after="150" w:line="240" w:lineRule="auto"/>
        <w:jc w:val="right"/>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br/>
      </w:r>
    </w:p>
    <w:p w14:paraId="79FF8D8B" w14:textId="4987300F" w:rsidR="00E2701B" w:rsidRPr="00E2701B" w:rsidRDefault="00E2701B" w:rsidP="00E2701B">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5BE6114B" w14:textId="6C6BE7E5" w:rsidR="00E2701B" w:rsidRPr="00E2701B" w:rsidRDefault="00E2701B" w:rsidP="00E2701B">
      <w:pPr>
        <w:shd w:val="clear" w:color="auto" w:fill="FFFFFF"/>
        <w:spacing w:after="150" w:line="240" w:lineRule="auto"/>
        <w:jc w:val="right"/>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В</w:t>
      </w:r>
      <w:r w:rsidRPr="00E2701B">
        <w:rPr>
          <w:rFonts w:ascii="Times New Roman" w:eastAsia="Times New Roman" w:hAnsi="Times New Roman" w:cs="Times New Roman"/>
          <w:b/>
          <w:bCs/>
          <w:color w:val="000000"/>
          <w:sz w:val="24"/>
          <w:szCs w:val="24"/>
          <w:lang w:eastAsia="ru-RU"/>
        </w:rPr>
        <w:t>оспитател</w:t>
      </w:r>
      <w:r>
        <w:rPr>
          <w:rFonts w:ascii="Times New Roman" w:eastAsia="Times New Roman" w:hAnsi="Times New Roman" w:cs="Times New Roman"/>
          <w:b/>
          <w:bCs/>
          <w:color w:val="000000"/>
          <w:sz w:val="24"/>
          <w:szCs w:val="24"/>
          <w:lang w:eastAsia="ru-RU"/>
        </w:rPr>
        <w:t>ь Шипилова Ольга Геннадьевна</w:t>
      </w:r>
    </w:p>
    <w:p w14:paraId="24325792" w14:textId="21EFD519" w:rsidR="00E2701B" w:rsidRPr="00E2701B" w:rsidRDefault="00E2701B" w:rsidP="00E2701B">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14:paraId="3A56300A" w14:textId="77777777" w:rsidR="00E2701B" w:rsidRPr="00E2701B" w:rsidRDefault="00E2701B" w:rsidP="00E2701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br/>
      </w:r>
    </w:p>
    <w:p w14:paraId="177DCBB9" w14:textId="4A192EAC" w:rsidR="00E2701B" w:rsidRPr="00E2701B" w:rsidRDefault="00E2701B" w:rsidP="00E2701B">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4FFD34C0" w14:textId="77777777" w:rsidR="00E2701B" w:rsidRPr="00E2701B" w:rsidRDefault="00E2701B" w:rsidP="00E2701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br/>
      </w:r>
    </w:p>
    <w:p w14:paraId="48F16103" w14:textId="77777777" w:rsidR="00E2701B" w:rsidRPr="00E2701B" w:rsidRDefault="00E2701B" w:rsidP="00E2701B">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3EEB5E1A" w14:textId="77777777" w:rsidR="00E2701B" w:rsidRPr="00E2701B" w:rsidRDefault="00E2701B" w:rsidP="00E2701B">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3A0A6F92" w14:textId="77777777" w:rsidR="00E2701B" w:rsidRPr="00E2701B" w:rsidRDefault="00E2701B" w:rsidP="00E2701B">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356F83B4" w14:textId="77777777" w:rsidR="00E2701B" w:rsidRPr="00E2701B" w:rsidRDefault="00E2701B" w:rsidP="00E2701B">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678026F7" w14:textId="6C753251" w:rsidR="00E2701B" w:rsidRPr="00E2701B" w:rsidRDefault="00E2701B" w:rsidP="00E2701B">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Краснощёково</w:t>
      </w:r>
      <w:proofErr w:type="spellEnd"/>
      <w:r>
        <w:rPr>
          <w:rFonts w:ascii="Times New Roman" w:eastAsia="Times New Roman" w:hAnsi="Times New Roman" w:cs="Times New Roman"/>
          <w:b/>
          <w:bCs/>
          <w:color w:val="000000"/>
          <w:sz w:val="24"/>
          <w:szCs w:val="24"/>
          <w:lang w:eastAsia="ru-RU"/>
        </w:rPr>
        <w:t xml:space="preserve"> 2023 г</w:t>
      </w:r>
    </w:p>
    <w:p w14:paraId="3FDD7A99" w14:textId="6AAB150F" w:rsidR="00E2701B" w:rsidRPr="00E2701B" w:rsidRDefault="00E2701B" w:rsidP="00E2701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lastRenderedPageBreak/>
        <w:t>Пояснительная записка</w:t>
      </w:r>
    </w:p>
    <w:p w14:paraId="2EB5190C" w14:textId="77777777" w:rsidR="00E2701B" w:rsidRPr="00E2701B" w:rsidRDefault="00E2701B" w:rsidP="00E2701B">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748EB68D" w14:textId="77777777" w:rsidR="00E2701B" w:rsidRPr="00E2701B" w:rsidRDefault="00E2701B" w:rsidP="00E2701B">
      <w:pPr>
        <w:numPr>
          <w:ilvl w:val="1"/>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Обоснование необходимости программы</w:t>
      </w:r>
    </w:p>
    <w:p w14:paraId="21FE2D38" w14:textId="4B38F2F6"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Образовательная программа «Белая ладья» разработана в соответствии и на основании основных действующих нормативных документов РФ с учетом приоритетов развития системы дополнительного образования и существующего опыта реализации дополнительных образовательных программ.</w:t>
      </w:r>
    </w:p>
    <w:p w14:paraId="2F1989B2"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i/>
          <w:iCs/>
          <w:color w:val="000000"/>
          <w:sz w:val="24"/>
          <w:szCs w:val="24"/>
          <w:lang w:eastAsia="ru-RU"/>
        </w:rPr>
        <w:t>Нормативно-правовой и документальной основой программы кружка являются:</w:t>
      </w:r>
    </w:p>
    <w:p w14:paraId="01C44F07"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 Федеральный закон от 29.12.2012 г. № 273-ФЗ «Об образовании в Российской Федерации»;</w:t>
      </w:r>
    </w:p>
    <w:p w14:paraId="63187F74"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*Приказ № 1155 от 17.10.2013 «Об утверждении федерального государственного образовательного стандарта дошкольного образования»;</w:t>
      </w:r>
    </w:p>
    <w:p w14:paraId="3DDE8306"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 СанПиН 2.4.1.3049-13 «Санитарно-эпидемиологические требования к устройству, содержанию и организации режима работы в дошкольных организациях».</w:t>
      </w:r>
    </w:p>
    <w:p w14:paraId="1C554DA8"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 xml:space="preserve">При планировании работы используются методические пособия   автора </w:t>
      </w:r>
      <w:proofErr w:type="spellStart"/>
      <w:r w:rsidRPr="00E2701B">
        <w:rPr>
          <w:rFonts w:ascii="Times New Roman" w:eastAsia="Times New Roman" w:hAnsi="Times New Roman" w:cs="Times New Roman"/>
          <w:color w:val="000000"/>
          <w:sz w:val="24"/>
          <w:szCs w:val="24"/>
          <w:lang w:eastAsia="ru-RU"/>
        </w:rPr>
        <w:t>И.Г.Сухина</w:t>
      </w:r>
      <w:proofErr w:type="spellEnd"/>
      <w:r w:rsidRPr="00E2701B">
        <w:rPr>
          <w:rFonts w:ascii="Times New Roman" w:eastAsia="Times New Roman" w:hAnsi="Times New Roman" w:cs="Times New Roman"/>
          <w:color w:val="000000"/>
          <w:sz w:val="24"/>
          <w:szCs w:val="24"/>
          <w:lang w:eastAsia="ru-RU"/>
        </w:rPr>
        <w:t xml:space="preserve">, </w:t>
      </w:r>
      <w:proofErr w:type="spellStart"/>
      <w:r w:rsidRPr="00E2701B">
        <w:rPr>
          <w:rFonts w:ascii="Times New Roman" w:eastAsia="Times New Roman" w:hAnsi="Times New Roman" w:cs="Times New Roman"/>
          <w:color w:val="000000"/>
          <w:sz w:val="24"/>
          <w:szCs w:val="24"/>
          <w:lang w:eastAsia="ru-RU"/>
        </w:rPr>
        <w:t>научн</w:t>
      </w:r>
      <w:proofErr w:type="spellEnd"/>
      <w:r w:rsidRPr="00E2701B">
        <w:rPr>
          <w:rFonts w:ascii="Times New Roman" w:eastAsia="Times New Roman" w:hAnsi="Times New Roman" w:cs="Times New Roman"/>
          <w:color w:val="000000"/>
          <w:sz w:val="24"/>
          <w:szCs w:val="24"/>
          <w:lang w:eastAsia="ru-RU"/>
        </w:rPr>
        <w:t>. сотр. Института теоретической педагогики и международных исследований в образовании:</w:t>
      </w:r>
    </w:p>
    <w:p w14:paraId="0F90DCA8"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 xml:space="preserve">- </w:t>
      </w:r>
      <w:proofErr w:type="spellStart"/>
      <w:r w:rsidRPr="00E2701B">
        <w:rPr>
          <w:rFonts w:ascii="Times New Roman" w:eastAsia="Times New Roman" w:hAnsi="Times New Roman" w:cs="Times New Roman"/>
          <w:color w:val="000000"/>
          <w:sz w:val="24"/>
          <w:szCs w:val="24"/>
          <w:lang w:eastAsia="ru-RU"/>
        </w:rPr>
        <w:t>Сухин</w:t>
      </w:r>
      <w:proofErr w:type="spellEnd"/>
      <w:r w:rsidRPr="00E2701B">
        <w:rPr>
          <w:rFonts w:ascii="Times New Roman" w:eastAsia="Times New Roman" w:hAnsi="Times New Roman" w:cs="Times New Roman"/>
          <w:color w:val="000000"/>
          <w:sz w:val="24"/>
          <w:szCs w:val="24"/>
          <w:lang w:eastAsia="ru-RU"/>
        </w:rPr>
        <w:t xml:space="preserve">, И. Г. Удивительные приключения в Шахматной стране/ И. Г. </w:t>
      </w:r>
      <w:proofErr w:type="spellStart"/>
      <w:r w:rsidRPr="00E2701B">
        <w:rPr>
          <w:rFonts w:ascii="Times New Roman" w:eastAsia="Times New Roman" w:hAnsi="Times New Roman" w:cs="Times New Roman"/>
          <w:color w:val="000000"/>
          <w:sz w:val="24"/>
          <w:szCs w:val="24"/>
          <w:lang w:eastAsia="ru-RU"/>
        </w:rPr>
        <w:t>Сухин</w:t>
      </w:r>
      <w:proofErr w:type="spellEnd"/>
      <w:r w:rsidRPr="00E2701B">
        <w:rPr>
          <w:rFonts w:ascii="Times New Roman" w:eastAsia="Times New Roman" w:hAnsi="Times New Roman" w:cs="Times New Roman"/>
          <w:color w:val="000000"/>
          <w:sz w:val="24"/>
          <w:szCs w:val="24"/>
          <w:lang w:eastAsia="ru-RU"/>
        </w:rPr>
        <w:t xml:space="preserve">. — М: </w:t>
      </w:r>
      <w:proofErr w:type="spellStart"/>
      <w:r w:rsidRPr="00E2701B">
        <w:rPr>
          <w:rFonts w:ascii="Times New Roman" w:eastAsia="Times New Roman" w:hAnsi="Times New Roman" w:cs="Times New Roman"/>
          <w:color w:val="000000"/>
          <w:sz w:val="24"/>
          <w:szCs w:val="24"/>
          <w:lang w:eastAsia="ru-RU"/>
        </w:rPr>
        <w:t>Поматур</w:t>
      </w:r>
      <w:proofErr w:type="spellEnd"/>
      <w:r w:rsidRPr="00E2701B">
        <w:rPr>
          <w:rFonts w:ascii="Times New Roman" w:eastAsia="Times New Roman" w:hAnsi="Times New Roman" w:cs="Times New Roman"/>
          <w:color w:val="000000"/>
          <w:sz w:val="24"/>
          <w:szCs w:val="24"/>
          <w:lang w:eastAsia="ru-RU"/>
        </w:rPr>
        <w:t>, 2000;</w:t>
      </w:r>
    </w:p>
    <w:p w14:paraId="436DDC78"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 xml:space="preserve">- </w:t>
      </w:r>
      <w:proofErr w:type="spellStart"/>
      <w:r w:rsidRPr="00E2701B">
        <w:rPr>
          <w:rFonts w:ascii="Times New Roman" w:eastAsia="Times New Roman" w:hAnsi="Times New Roman" w:cs="Times New Roman"/>
          <w:color w:val="000000"/>
          <w:sz w:val="24"/>
          <w:szCs w:val="24"/>
          <w:lang w:eastAsia="ru-RU"/>
        </w:rPr>
        <w:t>Сухин</w:t>
      </w:r>
      <w:proofErr w:type="spellEnd"/>
      <w:r w:rsidRPr="00E2701B">
        <w:rPr>
          <w:rFonts w:ascii="Times New Roman" w:eastAsia="Times New Roman" w:hAnsi="Times New Roman" w:cs="Times New Roman"/>
          <w:color w:val="000000"/>
          <w:sz w:val="24"/>
          <w:szCs w:val="24"/>
          <w:lang w:eastAsia="ru-RU"/>
        </w:rPr>
        <w:t xml:space="preserve">, И. Г. Шахматы для самых маленьких / И. Г. </w:t>
      </w:r>
      <w:proofErr w:type="spellStart"/>
      <w:r w:rsidRPr="00E2701B">
        <w:rPr>
          <w:rFonts w:ascii="Times New Roman" w:eastAsia="Times New Roman" w:hAnsi="Times New Roman" w:cs="Times New Roman"/>
          <w:color w:val="000000"/>
          <w:sz w:val="24"/>
          <w:szCs w:val="24"/>
          <w:lang w:eastAsia="ru-RU"/>
        </w:rPr>
        <w:t>Сухин</w:t>
      </w:r>
      <w:proofErr w:type="spellEnd"/>
      <w:r w:rsidRPr="00E2701B">
        <w:rPr>
          <w:rFonts w:ascii="Times New Roman" w:eastAsia="Times New Roman" w:hAnsi="Times New Roman" w:cs="Times New Roman"/>
          <w:color w:val="000000"/>
          <w:sz w:val="24"/>
          <w:szCs w:val="24"/>
          <w:lang w:eastAsia="ru-RU"/>
        </w:rPr>
        <w:t>. — М.: Астрель; АСТ, 2000.</w:t>
      </w:r>
    </w:p>
    <w:p w14:paraId="68AFAD5A"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Программа «Белая ладья»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занятия игровых ситуаций, чтение дидактических сказок и т. д.</w:t>
      </w:r>
    </w:p>
    <w:p w14:paraId="369A33A8"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14:paraId="54BC8554"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Шахматы по своей природе остаются, прежде всего, игрой. И ребенок, особенно в начале обучения, воспринимает их именно как игру. Сейчас шахматы стали профессиональным видом спорта, к тому же все детские соревнования носят спортивную направленность. Поэтому развитие личности ребенка происходит через шахматную игру в ее спортивной форме. Спорт вырабатывает в человеке ряд необходимых и требуемых в обществе качеств: целеустремленность,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 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p>
    <w:p w14:paraId="5F53C46D"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E2701B">
        <w:rPr>
          <w:rFonts w:ascii="Times New Roman" w:eastAsia="Times New Roman" w:hAnsi="Times New Roman" w:cs="Times New Roman"/>
          <w:color w:val="000000"/>
          <w:sz w:val="24"/>
          <w:szCs w:val="24"/>
          <w:lang w:eastAsia="ru-RU"/>
        </w:rPr>
        <w:lastRenderedPageBreak/>
        <w:t>Шахматы это</w:t>
      </w:r>
      <w:proofErr w:type="gramEnd"/>
      <w:r w:rsidRPr="00E2701B">
        <w:rPr>
          <w:rFonts w:ascii="Times New Roman" w:eastAsia="Times New Roman" w:hAnsi="Times New Roman" w:cs="Times New Roman"/>
          <w:color w:val="000000"/>
          <w:sz w:val="24"/>
          <w:szCs w:val="24"/>
          <w:lang w:eastAsia="ru-RU"/>
        </w:rPr>
        <w:t xml:space="preserve"> не только игра, доставляющая детям много радости, удовольствия, но и действенное </w:t>
      </w:r>
      <w:r w:rsidRPr="00E2701B">
        <w:rPr>
          <w:rFonts w:ascii="Times New Roman" w:eastAsia="Times New Roman" w:hAnsi="Times New Roman" w:cs="Times New Roman"/>
          <w:i/>
          <w:iCs/>
          <w:color w:val="000000"/>
          <w:sz w:val="24"/>
          <w:szCs w:val="24"/>
          <w:lang w:eastAsia="ru-RU"/>
        </w:rPr>
        <w:t>эффективное средство</w:t>
      </w:r>
      <w:r w:rsidRPr="00E2701B">
        <w:rPr>
          <w:rFonts w:ascii="Times New Roman" w:eastAsia="Times New Roman" w:hAnsi="Times New Roman" w:cs="Times New Roman"/>
          <w:color w:val="000000"/>
          <w:sz w:val="24"/>
          <w:szCs w:val="24"/>
          <w:lang w:eastAsia="ru-RU"/>
        </w:rPr>
        <w:t> их </w:t>
      </w:r>
      <w:r w:rsidRPr="00E2701B">
        <w:rPr>
          <w:rFonts w:ascii="Times New Roman" w:eastAsia="Times New Roman" w:hAnsi="Times New Roman" w:cs="Times New Roman"/>
          <w:i/>
          <w:iCs/>
          <w:color w:val="000000"/>
          <w:sz w:val="24"/>
          <w:szCs w:val="24"/>
          <w:lang w:eastAsia="ru-RU"/>
        </w:rPr>
        <w:t>умственного</w:t>
      </w:r>
      <w:r w:rsidRPr="00E2701B">
        <w:rPr>
          <w:rFonts w:ascii="Times New Roman" w:eastAsia="Times New Roman" w:hAnsi="Times New Roman" w:cs="Times New Roman"/>
          <w:color w:val="000000"/>
          <w:sz w:val="24"/>
          <w:szCs w:val="24"/>
          <w:lang w:eastAsia="ru-RU"/>
        </w:rPr>
        <w:t> </w:t>
      </w:r>
      <w:r w:rsidRPr="00E2701B">
        <w:rPr>
          <w:rFonts w:ascii="Times New Roman" w:eastAsia="Times New Roman" w:hAnsi="Times New Roman" w:cs="Times New Roman"/>
          <w:i/>
          <w:iCs/>
          <w:color w:val="000000"/>
          <w:sz w:val="24"/>
          <w:szCs w:val="24"/>
          <w:lang w:eastAsia="ru-RU"/>
        </w:rPr>
        <w:t>развития</w:t>
      </w:r>
      <w:r w:rsidRPr="00E2701B">
        <w:rPr>
          <w:rFonts w:ascii="Times New Roman" w:eastAsia="Times New Roman" w:hAnsi="Times New Roman" w:cs="Times New Roman"/>
          <w:b/>
          <w:bCs/>
          <w:i/>
          <w:iCs/>
          <w:color w:val="000000"/>
          <w:sz w:val="24"/>
          <w:szCs w:val="24"/>
          <w:lang w:eastAsia="ru-RU"/>
        </w:rPr>
        <w:t>,</w:t>
      </w:r>
      <w:r w:rsidRPr="00E2701B">
        <w:rPr>
          <w:rFonts w:ascii="Times New Roman" w:eastAsia="Times New Roman" w:hAnsi="Times New Roman" w:cs="Times New Roman"/>
          <w:i/>
          <w:iCs/>
          <w:color w:val="000000"/>
          <w:sz w:val="24"/>
          <w:szCs w:val="24"/>
          <w:lang w:eastAsia="ru-RU"/>
        </w:rPr>
        <w:t> формирования внутреннего плана действий - </w:t>
      </w:r>
      <w:r w:rsidRPr="00E2701B">
        <w:rPr>
          <w:rFonts w:ascii="Times New Roman" w:eastAsia="Times New Roman" w:hAnsi="Times New Roman" w:cs="Times New Roman"/>
          <w:color w:val="000000"/>
          <w:sz w:val="24"/>
          <w:szCs w:val="24"/>
          <w:lang w:eastAsia="ru-RU"/>
        </w:rPr>
        <w:t>способности действовать</w:t>
      </w:r>
      <w:r w:rsidRPr="00E2701B">
        <w:rPr>
          <w:rFonts w:ascii="Times New Roman" w:eastAsia="Times New Roman" w:hAnsi="Times New Roman" w:cs="Times New Roman"/>
          <w:i/>
          <w:iCs/>
          <w:color w:val="000000"/>
          <w:sz w:val="24"/>
          <w:szCs w:val="24"/>
          <w:lang w:eastAsia="ru-RU"/>
        </w:rPr>
        <w:t> </w:t>
      </w:r>
      <w:r w:rsidRPr="00E2701B">
        <w:rPr>
          <w:rFonts w:ascii="Times New Roman" w:eastAsia="Times New Roman" w:hAnsi="Times New Roman" w:cs="Times New Roman"/>
          <w:color w:val="000000"/>
          <w:sz w:val="24"/>
          <w:szCs w:val="24"/>
          <w:lang w:eastAsia="ru-RU"/>
        </w:rPr>
        <w:t>в уме.</w:t>
      </w:r>
    </w:p>
    <w:p w14:paraId="2BA36C6E"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Игра в шахматы </w:t>
      </w:r>
      <w:r w:rsidRPr="00E2701B">
        <w:rPr>
          <w:rFonts w:ascii="Times New Roman" w:eastAsia="Times New Roman" w:hAnsi="Times New Roman" w:cs="Times New Roman"/>
          <w:i/>
          <w:iCs/>
          <w:color w:val="000000"/>
          <w:sz w:val="24"/>
          <w:szCs w:val="24"/>
          <w:lang w:eastAsia="ru-RU"/>
        </w:rPr>
        <w:t>развивает наглядно-образное мышление</w:t>
      </w:r>
      <w:r w:rsidRPr="00E2701B">
        <w:rPr>
          <w:rFonts w:ascii="Times New Roman" w:eastAsia="Times New Roman" w:hAnsi="Times New Roman" w:cs="Times New Roman"/>
          <w:b/>
          <w:bCs/>
          <w:i/>
          <w:iCs/>
          <w:color w:val="000000"/>
          <w:sz w:val="24"/>
          <w:szCs w:val="24"/>
          <w:lang w:eastAsia="ru-RU"/>
        </w:rPr>
        <w:t>,</w:t>
      </w:r>
      <w:r w:rsidRPr="00E2701B">
        <w:rPr>
          <w:rFonts w:ascii="Times New Roman" w:eastAsia="Times New Roman" w:hAnsi="Times New Roman" w:cs="Times New Roman"/>
          <w:color w:val="000000"/>
          <w:sz w:val="24"/>
          <w:szCs w:val="24"/>
          <w:lang w:eastAsia="ru-RU"/>
        </w:rPr>
        <w:t> способствует зарождению </w:t>
      </w:r>
      <w:r w:rsidRPr="00E2701B">
        <w:rPr>
          <w:rFonts w:ascii="Times New Roman" w:eastAsia="Times New Roman" w:hAnsi="Times New Roman" w:cs="Times New Roman"/>
          <w:i/>
          <w:iCs/>
          <w:color w:val="000000"/>
          <w:sz w:val="24"/>
          <w:szCs w:val="24"/>
          <w:lang w:eastAsia="ru-RU"/>
        </w:rPr>
        <w:t>логического мышления,</w:t>
      </w:r>
      <w:r w:rsidRPr="00E2701B">
        <w:rPr>
          <w:rFonts w:ascii="Times New Roman" w:eastAsia="Times New Roman" w:hAnsi="Times New Roman" w:cs="Times New Roman"/>
          <w:color w:val="000000"/>
          <w:sz w:val="24"/>
          <w:szCs w:val="24"/>
          <w:lang w:eastAsia="ru-RU"/>
        </w:rPr>
        <w:t> </w:t>
      </w:r>
      <w:r w:rsidRPr="00E2701B">
        <w:rPr>
          <w:rFonts w:ascii="Times New Roman" w:eastAsia="Times New Roman" w:hAnsi="Times New Roman" w:cs="Times New Roman"/>
          <w:i/>
          <w:iCs/>
          <w:color w:val="000000"/>
          <w:sz w:val="24"/>
          <w:szCs w:val="24"/>
          <w:lang w:eastAsia="ru-RU"/>
        </w:rPr>
        <w:t>воспитывает усидчивость,</w:t>
      </w:r>
      <w:r w:rsidRPr="00E2701B">
        <w:rPr>
          <w:rFonts w:ascii="Times New Roman" w:eastAsia="Times New Roman" w:hAnsi="Times New Roman" w:cs="Times New Roman"/>
          <w:color w:val="000000"/>
          <w:sz w:val="24"/>
          <w:szCs w:val="24"/>
          <w:lang w:eastAsia="ru-RU"/>
        </w:rPr>
        <w:t> </w:t>
      </w:r>
      <w:r w:rsidRPr="00E2701B">
        <w:rPr>
          <w:rFonts w:ascii="Times New Roman" w:eastAsia="Times New Roman" w:hAnsi="Times New Roman" w:cs="Times New Roman"/>
          <w:i/>
          <w:iCs/>
          <w:color w:val="000000"/>
          <w:sz w:val="24"/>
          <w:szCs w:val="24"/>
          <w:lang w:eastAsia="ru-RU"/>
        </w:rPr>
        <w:t>вдумчивость, целеустремленность. </w:t>
      </w:r>
      <w:r w:rsidRPr="00E2701B">
        <w:rPr>
          <w:rFonts w:ascii="Times New Roman" w:eastAsia="Times New Roman" w:hAnsi="Times New Roman" w:cs="Times New Roman"/>
          <w:color w:val="000000"/>
          <w:sz w:val="24"/>
          <w:szCs w:val="24"/>
          <w:lang w:eastAsia="ru-RU"/>
        </w:rPr>
        <w:t>Ребенок,</w:t>
      </w:r>
      <w:r w:rsidRPr="00E2701B">
        <w:rPr>
          <w:rFonts w:ascii="Times New Roman" w:eastAsia="Times New Roman" w:hAnsi="Times New Roman" w:cs="Times New Roman"/>
          <w:i/>
          <w:iCs/>
          <w:color w:val="000000"/>
          <w:sz w:val="24"/>
          <w:szCs w:val="24"/>
          <w:lang w:eastAsia="ru-RU"/>
        </w:rPr>
        <w:t> </w:t>
      </w:r>
      <w:r w:rsidRPr="00E2701B">
        <w:rPr>
          <w:rFonts w:ascii="Times New Roman" w:eastAsia="Times New Roman" w:hAnsi="Times New Roman" w:cs="Times New Roman"/>
          <w:color w:val="000000"/>
          <w:sz w:val="24"/>
          <w:szCs w:val="24"/>
          <w:lang w:eastAsia="ru-RU"/>
        </w:rPr>
        <w:t>обучающийся этой игре,</w:t>
      </w:r>
      <w:r w:rsidRPr="00E2701B">
        <w:rPr>
          <w:rFonts w:ascii="Times New Roman" w:eastAsia="Times New Roman" w:hAnsi="Times New Roman" w:cs="Times New Roman"/>
          <w:i/>
          <w:iCs/>
          <w:color w:val="000000"/>
          <w:sz w:val="24"/>
          <w:szCs w:val="24"/>
          <w:lang w:eastAsia="ru-RU"/>
        </w:rPr>
        <w:t> </w:t>
      </w:r>
      <w:r w:rsidRPr="00E2701B">
        <w:rPr>
          <w:rFonts w:ascii="Times New Roman" w:eastAsia="Times New Roman" w:hAnsi="Times New Roman" w:cs="Times New Roman"/>
          <w:color w:val="000000"/>
          <w:sz w:val="24"/>
          <w:szCs w:val="24"/>
          <w:lang w:eastAsia="ru-RU"/>
        </w:rPr>
        <w:t xml:space="preserve">становится </w:t>
      </w:r>
      <w:proofErr w:type="spellStart"/>
      <w:r w:rsidRPr="00E2701B">
        <w:rPr>
          <w:rFonts w:ascii="Times New Roman" w:eastAsia="Times New Roman" w:hAnsi="Times New Roman" w:cs="Times New Roman"/>
          <w:color w:val="000000"/>
          <w:sz w:val="24"/>
          <w:szCs w:val="24"/>
          <w:lang w:eastAsia="ru-RU"/>
        </w:rPr>
        <w:t>собраннее</w:t>
      </w:r>
      <w:proofErr w:type="spellEnd"/>
      <w:r w:rsidRPr="00E2701B">
        <w:rPr>
          <w:rFonts w:ascii="Times New Roman" w:eastAsia="Times New Roman" w:hAnsi="Times New Roman" w:cs="Times New Roman"/>
          <w:color w:val="000000"/>
          <w:sz w:val="24"/>
          <w:szCs w:val="24"/>
          <w:lang w:eastAsia="ru-RU"/>
        </w:rPr>
        <w:t>,</w:t>
      </w:r>
      <w:r w:rsidRPr="00E2701B">
        <w:rPr>
          <w:rFonts w:ascii="Times New Roman" w:eastAsia="Times New Roman" w:hAnsi="Times New Roman" w:cs="Times New Roman"/>
          <w:i/>
          <w:iCs/>
          <w:color w:val="000000"/>
          <w:sz w:val="24"/>
          <w:szCs w:val="24"/>
          <w:lang w:eastAsia="ru-RU"/>
        </w:rPr>
        <w:t> </w:t>
      </w:r>
      <w:r w:rsidRPr="00E2701B">
        <w:rPr>
          <w:rFonts w:ascii="Times New Roman" w:eastAsia="Times New Roman" w:hAnsi="Times New Roman" w:cs="Times New Roman"/>
          <w:color w:val="000000"/>
          <w:sz w:val="24"/>
          <w:szCs w:val="24"/>
          <w:lang w:eastAsia="ru-RU"/>
        </w:rPr>
        <w:t xml:space="preserve">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w:t>
      </w:r>
      <w:proofErr w:type="gramStart"/>
      <w:r w:rsidRPr="00E2701B">
        <w:rPr>
          <w:rFonts w:ascii="Times New Roman" w:eastAsia="Times New Roman" w:hAnsi="Times New Roman" w:cs="Times New Roman"/>
          <w:color w:val="000000"/>
          <w:sz w:val="24"/>
          <w:szCs w:val="24"/>
          <w:lang w:eastAsia="ru-RU"/>
        </w:rPr>
        <w:t>так же</w:t>
      </w:r>
      <w:proofErr w:type="gramEnd"/>
      <w:r w:rsidRPr="00E2701B">
        <w:rPr>
          <w:rFonts w:ascii="Times New Roman" w:eastAsia="Times New Roman" w:hAnsi="Times New Roman" w:cs="Times New Roman"/>
          <w:color w:val="000000"/>
          <w:sz w:val="24"/>
          <w:szCs w:val="24"/>
          <w:lang w:eastAsia="ru-RU"/>
        </w:rPr>
        <w:t xml:space="preserve">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14:paraId="378381D7"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E2701B">
        <w:rPr>
          <w:rFonts w:ascii="Times New Roman" w:eastAsia="Times New Roman" w:hAnsi="Times New Roman" w:cs="Times New Roman"/>
          <w:color w:val="000000"/>
          <w:sz w:val="24"/>
          <w:szCs w:val="24"/>
          <w:lang w:eastAsia="ru-RU"/>
        </w:rPr>
        <w:t>А.Алехин</w:t>
      </w:r>
      <w:proofErr w:type="spellEnd"/>
      <w:r w:rsidRPr="00E2701B">
        <w:rPr>
          <w:rFonts w:ascii="Times New Roman" w:eastAsia="Times New Roman" w:hAnsi="Times New Roman" w:cs="Times New Roman"/>
          <w:color w:val="000000"/>
          <w:sz w:val="24"/>
          <w:szCs w:val="24"/>
          <w:lang w:eastAsia="ru-RU"/>
        </w:rPr>
        <w:t xml:space="preserve"> писал: «Шахматы не только знание и логика, но и глубокая фантазия. Посредством шахмат я воспитал свой характер. Шахматы не просто модель жизни</w:t>
      </w:r>
      <w:r w:rsidRPr="00E2701B">
        <w:rPr>
          <w:rFonts w:ascii="Times New Roman" w:eastAsia="Times New Roman" w:hAnsi="Times New Roman" w:cs="Times New Roman"/>
          <w:b/>
          <w:bCs/>
          <w:i/>
          <w:iCs/>
          <w:color w:val="000000"/>
          <w:sz w:val="24"/>
          <w:szCs w:val="24"/>
          <w:lang w:eastAsia="ru-RU"/>
        </w:rPr>
        <w:t>,</w:t>
      </w:r>
      <w:r w:rsidRPr="00E2701B">
        <w:rPr>
          <w:rFonts w:ascii="Times New Roman" w:eastAsia="Times New Roman" w:hAnsi="Times New Roman" w:cs="Times New Roman"/>
          <w:color w:val="000000"/>
          <w:sz w:val="24"/>
          <w:szCs w:val="24"/>
          <w:lang w:eastAsia="ru-RU"/>
        </w:rPr>
        <w:t> но и модель творчества</w:t>
      </w:r>
      <w:r w:rsidRPr="00E2701B">
        <w:rPr>
          <w:rFonts w:ascii="Times New Roman" w:eastAsia="Times New Roman" w:hAnsi="Times New Roman" w:cs="Times New Roman"/>
          <w:b/>
          <w:bCs/>
          <w:i/>
          <w:iCs/>
          <w:color w:val="000000"/>
          <w:sz w:val="24"/>
          <w:szCs w:val="24"/>
          <w:lang w:eastAsia="ru-RU"/>
        </w:rPr>
        <w:t>.</w:t>
      </w:r>
      <w:r w:rsidRPr="00E2701B">
        <w:rPr>
          <w:rFonts w:ascii="Times New Roman" w:eastAsia="Times New Roman" w:hAnsi="Times New Roman" w:cs="Times New Roman"/>
          <w:color w:val="000000"/>
          <w:sz w:val="24"/>
          <w:szCs w:val="24"/>
          <w:lang w:eastAsia="ru-RU"/>
        </w:rPr>
        <w:t> Шахматы, прежде всего, учат быть объективными. В шахматах можно сделаться большим мастером, лишь осознав свои ошибки и недостатки. Совершенно также как и в жизни» Древние мудрецы сформулировали суть шахмат так: «Разумом одерживать победу».</w:t>
      </w:r>
    </w:p>
    <w:p w14:paraId="4B18F2B1"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Шахматные игры развивают такой комплекс наиважнейших качеств, что с давних пор приобрели особую социальную значимость </w:t>
      </w:r>
      <w:proofErr w:type="gramStart"/>
      <w:r w:rsidRPr="00E2701B">
        <w:rPr>
          <w:rFonts w:ascii="Times New Roman" w:eastAsia="Times New Roman" w:hAnsi="Times New Roman" w:cs="Times New Roman"/>
          <w:i/>
          <w:iCs/>
          <w:color w:val="000000"/>
          <w:sz w:val="24"/>
          <w:szCs w:val="24"/>
          <w:lang w:eastAsia="ru-RU"/>
        </w:rPr>
        <w:t>-</w:t>
      </w:r>
      <w:r w:rsidRPr="00E2701B">
        <w:rPr>
          <w:rFonts w:ascii="Times New Roman" w:eastAsia="Times New Roman" w:hAnsi="Times New Roman" w:cs="Times New Roman"/>
          <w:color w:val="000000"/>
          <w:sz w:val="24"/>
          <w:szCs w:val="24"/>
          <w:lang w:eastAsia="ru-RU"/>
        </w:rPr>
        <w:t> </w:t>
      </w:r>
      <w:r w:rsidRPr="00E2701B">
        <w:rPr>
          <w:rFonts w:ascii="Times New Roman" w:eastAsia="Times New Roman" w:hAnsi="Times New Roman" w:cs="Times New Roman"/>
          <w:i/>
          <w:iCs/>
          <w:color w:val="000000"/>
          <w:sz w:val="24"/>
          <w:szCs w:val="24"/>
          <w:lang w:eastAsia="ru-RU"/>
        </w:rPr>
        <w:t>это</w:t>
      </w:r>
      <w:proofErr w:type="gramEnd"/>
      <w:r w:rsidRPr="00E2701B">
        <w:rPr>
          <w:rFonts w:ascii="Times New Roman" w:eastAsia="Times New Roman" w:hAnsi="Times New Roman" w:cs="Times New Roman"/>
          <w:i/>
          <w:iCs/>
          <w:color w:val="000000"/>
          <w:sz w:val="24"/>
          <w:szCs w:val="24"/>
          <w:lang w:eastAsia="ru-RU"/>
        </w:rPr>
        <w:t xml:space="preserve"> один из самых</w:t>
      </w:r>
      <w:r w:rsidRPr="00E2701B">
        <w:rPr>
          <w:rFonts w:ascii="Times New Roman" w:eastAsia="Times New Roman" w:hAnsi="Times New Roman" w:cs="Times New Roman"/>
          <w:color w:val="000000"/>
          <w:sz w:val="24"/>
          <w:szCs w:val="24"/>
          <w:lang w:eastAsia="ru-RU"/>
        </w:rPr>
        <w:t> </w:t>
      </w:r>
      <w:r w:rsidRPr="00E2701B">
        <w:rPr>
          <w:rFonts w:ascii="Times New Roman" w:eastAsia="Times New Roman" w:hAnsi="Times New Roman" w:cs="Times New Roman"/>
          <w:i/>
          <w:iCs/>
          <w:color w:val="000000"/>
          <w:sz w:val="24"/>
          <w:szCs w:val="24"/>
          <w:lang w:eastAsia="ru-RU"/>
        </w:rPr>
        <w:t>лучших и увлекательных видов досуга, </w:t>
      </w:r>
      <w:r w:rsidRPr="00E2701B">
        <w:rPr>
          <w:rFonts w:ascii="Times New Roman" w:eastAsia="Times New Roman" w:hAnsi="Times New Roman" w:cs="Times New Roman"/>
          <w:color w:val="000000"/>
          <w:sz w:val="24"/>
          <w:szCs w:val="24"/>
          <w:lang w:eastAsia="ru-RU"/>
        </w:rPr>
        <w:t>когда-либо придуманных человечеством.</w:t>
      </w:r>
    </w:p>
    <w:p w14:paraId="1723451F"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Поэтому </w:t>
      </w:r>
      <w:r w:rsidRPr="00E2701B">
        <w:rPr>
          <w:rFonts w:ascii="Times New Roman" w:eastAsia="Times New Roman" w:hAnsi="Times New Roman" w:cs="Times New Roman"/>
          <w:b/>
          <w:bCs/>
          <w:color w:val="000000"/>
          <w:sz w:val="24"/>
          <w:szCs w:val="24"/>
          <w:lang w:eastAsia="ru-RU"/>
        </w:rPr>
        <w:t>актуальность</w:t>
      </w:r>
      <w:r w:rsidRPr="00E2701B">
        <w:rPr>
          <w:rFonts w:ascii="Times New Roman" w:eastAsia="Times New Roman" w:hAnsi="Times New Roman" w:cs="Times New Roman"/>
          <w:color w:val="000000"/>
          <w:sz w:val="24"/>
          <w:szCs w:val="24"/>
          <w:lang w:eastAsia="ru-RU"/>
        </w:rPr>
        <w:t>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w:t>
      </w:r>
    </w:p>
    <w:p w14:paraId="3F1F816A"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w:t>
      </w:r>
    </w:p>
    <w:p w14:paraId="36B4A077"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p>
    <w:p w14:paraId="4A7CD0B8" w14:textId="77777777" w:rsidR="00E2701B" w:rsidRPr="00E2701B" w:rsidRDefault="00E2701B" w:rsidP="00E2701B">
      <w:pPr>
        <w:numPr>
          <w:ilvl w:val="1"/>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Цели и задачи</w:t>
      </w:r>
    </w:p>
    <w:p w14:paraId="315FF45E"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Цель программы:</w:t>
      </w:r>
    </w:p>
    <w:p w14:paraId="492E859A"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Обучение детей дошкольного возраста игре в шахматы.</w:t>
      </w:r>
    </w:p>
    <w:p w14:paraId="18C83B6A"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Задачи программы:</w:t>
      </w:r>
    </w:p>
    <w:p w14:paraId="549C1C83" w14:textId="77777777" w:rsidR="00E2701B" w:rsidRPr="00E2701B" w:rsidRDefault="00E2701B" w:rsidP="00E2701B">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Образовательная:</w:t>
      </w:r>
    </w:p>
    <w:p w14:paraId="03FEA09D"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Расширить кругозор, пополнить знания, активизировать мыслительную деятельность дошкольника, учить ориентироваться на плоскости, тренировать логическое мышление и память, наблюдательность, внимание и т.п.</w:t>
      </w:r>
    </w:p>
    <w:p w14:paraId="5A646466" w14:textId="77777777" w:rsidR="00E2701B" w:rsidRPr="00E2701B" w:rsidRDefault="00E2701B" w:rsidP="00E2701B">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Воспитательная:</w:t>
      </w:r>
    </w:p>
    <w:p w14:paraId="586C9431"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Выработать у ребенка настойчивость, выдержку, волю, спокойствие, уверенность в своих силах и стойкий характер.</w:t>
      </w:r>
    </w:p>
    <w:p w14:paraId="587DEE4C" w14:textId="77777777" w:rsidR="00E2701B" w:rsidRPr="00E2701B" w:rsidRDefault="00E2701B" w:rsidP="00E2701B">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Общеразвивающая:</w:t>
      </w:r>
    </w:p>
    <w:p w14:paraId="722BB2EC"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lastRenderedPageBreak/>
        <w:t>Окунуть детей в мир сказок и превращений обыкновенной доски и фигур в волшебные, заинтересовать красотой и изяществом отдельных ходов, шахматных комбинаций. Научить находить в обыкновенном – необыкновенное, получать эстетическое наслаждение, восхищаться удивительной игрой. Обогащать детскую фантазию. Помочь детям стать сильными духом, преодолеть себя, достичь вершин мастерства. Воспитывать лидерство, стремление стать первым, завоевывать высшие награды и титулы. Развивать организованность, гармоничное физическое и интеллектуальное развитие через длительные тренировки для поддержания формы, самообладания и эмоциональной устойчивости.</w:t>
      </w:r>
    </w:p>
    <w:p w14:paraId="117BF55C"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p>
    <w:p w14:paraId="5B807401" w14:textId="77777777" w:rsidR="00E2701B" w:rsidRPr="00E2701B" w:rsidRDefault="00E2701B" w:rsidP="00E2701B">
      <w:pPr>
        <w:numPr>
          <w:ilvl w:val="1"/>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Объем и реализация рабочей программы</w:t>
      </w:r>
    </w:p>
    <w:p w14:paraId="69EF434C"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Рабочая программа рассчитана на два года обучения для детей старшего и подготовительного дошкольного возраста, с проведением одного занятия в неделю.</w:t>
      </w:r>
    </w:p>
    <w:p w14:paraId="1AF59AE5"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В центре внимания находиться личность ребенка. Дети через игру в шахматы имеют возможность осуществить свои интересы, планы, замыслы.</w:t>
      </w:r>
    </w:p>
    <w:p w14:paraId="5B440653"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Максимальная учебная нагрузка воспитанника составляет 72 часа, в том числе:</w:t>
      </w:r>
    </w:p>
    <w:p w14:paraId="5BB394C3" w14:textId="77777777" w:rsidR="00E2701B" w:rsidRPr="00E2701B" w:rsidRDefault="00E2701B" w:rsidP="00E2701B">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в первом году обучения 36 часов;</w:t>
      </w:r>
    </w:p>
    <w:p w14:paraId="135EEB4A" w14:textId="77777777" w:rsidR="00E2701B" w:rsidRPr="00E2701B" w:rsidRDefault="00E2701B" w:rsidP="00E2701B">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во втором году обучения 36часов.</w:t>
      </w:r>
    </w:p>
    <w:p w14:paraId="3B751F52"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p>
    <w:p w14:paraId="173F516D" w14:textId="77777777" w:rsidR="00E2701B" w:rsidRPr="00E2701B" w:rsidRDefault="00E2701B" w:rsidP="00E2701B">
      <w:pPr>
        <w:numPr>
          <w:ilvl w:val="1"/>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Требования к минимальному материально-техническому обеспечению</w:t>
      </w:r>
    </w:p>
    <w:p w14:paraId="732384C2"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Реализация программы шахматного клуба «Белая ладья» требует наличия кабинета «Шахматы».</w:t>
      </w:r>
    </w:p>
    <w:p w14:paraId="34A8EF3A"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Оборудование кабинета:</w:t>
      </w:r>
    </w:p>
    <w:p w14:paraId="4FEE5B83" w14:textId="77777777" w:rsidR="00E2701B" w:rsidRPr="00E2701B" w:rsidRDefault="00E2701B" w:rsidP="00E2701B">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дидактические игры для обучения игре в шахматы;</w:t>
      </w:r>
    </w:p>
    <w:p w14:paraId="06398975" w14:textId="77777777" w:rsidR="00E2701B" w:rsidRPr="00E2701B" w:rsidRDefault="00E2701B" w:rsidP="00E2701B">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наглядные пособия (альбомы, портреты выдающихся шахматистов, тренировочные диаграммы, иллюстрации, фотографии);</w:t>
      </w:r>
    </w:p>
    <w:p w14:paraId="685B1150" w14:textId="77777777" w:rsidR="00E2701B" w:rsidRPr="00E2701B" w:rsidRDefault="00E2701B" w:rsidP="00E2701B">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демонстрационные настенные магнитные доски с комплектами шахматных фигур;</w:t>
      </w:r>
    </w:p>
    <w:p w14:paraId="08B412AB" w14:textId="77777777" w:rsidR="00E2701B" w:rsidRPr="00E2701B" w:rsidRDefault="00E2701B" w:rsidP="00E2701B">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настольные шахматы разных видов;</w:t>
      </w:r>
    </w:p>
    <w:p w14:paraId="7F3CCD1C" w14:textId="77777777" w:rsidR="00E2701B" w:rsidRPr="00E2701B" w:rsidRDefault="00E2701B" w:rsidP="00E2701B">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напольные шахматы;</w:t>
      </w:r>
    </w:p>
    <w:p w14:paraId="5A95A4B4" w14:textId="77777777" w:rsidR="00E2701B" w:rsidRPr="00E2701B" w:rsidRDefault="00E2701B" w:rsidP="00E2701B">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шахматные столы;</w:t>
      </w:r>
    </w:p>
    <w:p w14:paraId="39DC7F35" w14:textId="77777777" w:rsidR="00E2701B" w:rsidRPr="00E2701B" w:rsidRDefault="00E2701B" w:rsidP="00E2701B">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шахматные часы;</w:t>
      </w:r>
    </w:p>
    <w:p w14:paraId="5B08EAB8" w14:textId="77777777" w:rsidR="00E2701B" w:rsidRPr="00E2701B" w:rsidRDefault="00E2701B" w:rsidP="00E2701B">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обучающие видеоуроки по шахматам;</w:t>
      </w:r>
    </w:p>
    <w:p w14:paraId="00218637" w14:textId="77777777" w:rsidR="00E2701B" w:rsidRPr="00E2701B" w:rsidRDefault="00E2701B" w:rsidP="00E2701B">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уголок «Шахматы» в старшей и подготовительной группах;</w:t>
      </w:r>
    </w:p>
    <w:p w14:paraId="212698A4" w14:textId="77777777" w:rsidR="00E2701B" w:rsidRPr="00E2701B" w:rsidRDefault="00E2701B" w:rsidP="00E2701B">
      <w:pPr>
        <w:numPr>
          <w:ilvl w:val="1"/>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Планируемые результаты освоения программы</w:t>
      </w:r>
    </w:p>
    <w:p w14:paraId="60BA88F2"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Воспитанники должны:</w:t>
      </w:r>
    </w:p>
    <w:p w14:paraId="6F248B12" w14:textId="77777777" w:rsidR="00E2701B" w:rsidRPr="00E2701B" w:rsidRDefault="00E2701B" w:rsidP="00E2701B">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иметь представление о шахматной доске, ориентироваться на ней;</w:t>
      </w:r>
    </w:p>
    <w:p w14:paraId="67F8259A" w14:textId="77777777" w:rsidR="00E2701B" w:rsidRPr="00E2701B" w:rsidRDefault="00E2701B" w:rsidP="00E2701B">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различать и называть шахматные фигуры;</w:t>
      </w:r>
    </w:p>
    <w:p w14:paraId="35C76CB9" w14:textId="77777777" w:rsidR="00E2701B" w:rsidRPr="00E2701B" w:rsidRDefault="00E2701B" w:rsidP="00E2701B">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правильно расставлять шахматные фигуры на шахматной доске в начальное положение;</w:t>
      </w:r>
    </w:p>
    <w:p w14:paraId="3EA2BEA3" w14:textId="77777777" w:rsidR="00E2701B" w:rsidRPr="00E2701B" w:rsidRDefault="00E2701B" w:rsidP="00E2701B">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lastRenderedPageBreak/>
        <w:t>иметь представление об элементарных правилах игры;</w:t>
      </w:r>
    </w:p>
    <w:p w14:paraId="04784D5C" w14:textId="77777777" w:rsidR="00E2701B" w:rsidRPr="00E2701B" w:rsidRDefault="00E2701B" w:rsidP="00E2701B">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играть малым числом фигур;</w:t>
      </w:r>
    </w:p>
    <w:p w14:paraId="163C633E" w14:textId="77777777" w:rsidR="00E2701B" w:rsidRPr="00E2701B" w:rsidRDefault="00E2701B" w:rsidP="00E2701B">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иметь представление об истории шахмат и выдающихся шахматистах;</w:t>
      </w:r>
    </w:p>
    <w:p w14:paraId="25B80A6E" w14:textId="77777777" w:rsidR="00E2701B" w:rsidRPr="00E2701B" w:rsidRDefault="00E2701B" w:rsidP="00E2701B">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владеть основными шахматными терминами;</w:t>
      </w:r>
    </w:p>
    <w:p w14:paraId="2074EDB0" w14:textId="77777777" w:rsidR="00E2701B" w:rsidRPr="00E2701B" w:rsidRDefault="00E2701B" w:rsidP="00E2701B">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правильно применять элементарные правила игры;</w:t>
      </w:r>
    </w:p>
    <w:p w14:paraId="40CF369B" w14:textId="77777777" w:rsidR="00E2701B" w:rsidRPr="00E2701B" w:rsidRDefault="00E2701B" w:rsidP="00E2701B">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иметь представление о некоторых тактических приемах.</w:t>
      </w:r>
    </w:p>
    <w:p w14:paraId="686E9E97" w14:textId="77777777" w:rsidR="00E2701B" w:rsidRPr="00E2701B" w:rsidRDefault="00E2701B" w:rsidP="00E2701B">
      <w:pPr>
        <w:numPr>
          <w:ilvl w:val="1"/>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Методика обследования уровня развития умений и навыков детей</w:t>
      </w:r>
    </w:p>
    <w:p w14:paraId="76C6EF3A"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Критерии уровней развития детей</w:t>
      </w:r>
    </w:p>
    <w:p w14:paraId="48D4853F"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Высокий:</w:t>
      </w:r>
      <w:r w:rsidRPr="00E2701B">
        <w:rPr>
          <w:rFonts w:ascii="Times New Roman" w:eastAsia="Times New Roman" w:hAnsi="Times New Roman" w:cs="Times New Roman"/>
          <w:color w:val="000000"/>
          <w:sz w:val="24"/>
          <w:szCs w:val="24"/>
          <w:lang w:eastAsia="ru-RU"/>
        </w:rPr>
        <w:t xml:space="preserve"> ребенок имеет представление </w:t>
      </w:r>
      <w:proofErr w:type="gramStart"/>
      <w:r w:rsidRPr="00E2701B">
        <w:rPr>
          <w:rFonts w:ascii="Times New Roman" w:eastAsia="Times New Roman" w:hAnsi="Times New Roman" w:cs="Times New Roman"/>
          <w:color w:val="000000"/>
          <w:sz w:val="24"/>
          <w:szCs w:val="24"/>
          <w:lang w:eastAsia="ru-RU"/>
        </w:rPr>
        <w:t>о  «</w:t>
      </w:r>
      <w:proofErr w:type="gramEnd"/>
      <w:r w:rsidRPr="00E2701B">
        <w:rPr>
          <w:rFonts w:ascii="Times New Roman" w:eastAsia="Times New Roman" w:hAnsi="Times New Roman" w:cs="Times New Roman"/>
          <w:color w:val="000000"/>
          <w:sz w:val="24"/>
          <w:szCs w:val="24"/>
          <w:lang w:eastAsia="ru-RU"/>
        </w:rPr>
        <w:t xml:space="preserve">шахматном королевстве». Умеет пользоваться линейкой и тетрадью в клеточку. Умеет   быстро и правильно находить поля, вертикали и диагонали, показывая и называя их вслух. </w:t>
      </w:r>
      <w:proofErr w:type="gramStart"/>
      <w:r w:rsidRPr="00E2701B">
        <w:rPr>
          <w:rFonts w:ascii="Times New Roman" w:eastAsia="Times New Roman" w:hAnsi="Times New Roman" w:cs="Times New Roman"/>
          <w:color w:val="000000"/>
          <w:sz w:val="24"/>
          <w:szCs w:val="24"/>
          <w:lang w:eastAsia="ru-RU"/>
        </w:rPr>
        <w:t>Знает,  различает</w:t>
      </w:r>
      <w:proofErr w:type="gramEnd"/>
      <w:r w:rsidRPr="00E2701B">
        <w:rPr>
          <w:rFonts w:ascii="Times New Roman" w:eastAsia="Times New Roman" w:hAnsi="Times New Roman" w:cs="Times New Roman"/>
          <w:color w:val="000000"/>
          <w:sz w:val="24"/>
          <w:szCs w:val="24"/>
          <w:lang w:eastAsia="ru-RU"/>
        </w:rPr>
        <w:t xml:space="preserve"> и называет шахматные фигуры. Знает ходы шахматных фигур и их отличия. Понимает важность первых ходов. Имеет понятие о приёмах взятия фигур. Умеет самостоятельно выполнять задания, кратко и точно выражать мысли, выполнять задания в более быстром темпе. У ребёнка развита познавательная активность, логическое мышление, воображение. Обладает навыками счёта предметов, умение соотносить количество и число. Развито зрительное восприятие, внимание, мелкая моторика рук. Умеет планировать свои действия, обдумывать их, рассуждать, искать правильный ответ. Развита ловкость и смекалка, ориентировка в пространстве, способность думать, мыслить, анализировать. Имеет </w:t>
      </w:r>
      <w:proofErr w:type="gramStart"/>
      <w:r w:rsidRPr="00E2701B">
        <w:rPr>
          <w:rFonts w:ascii="Times New Roman" w:eastAsia="Times New Roman" w:hAnsi="Times New Roman" w:cs="Times New Roman"/>
          <w:color w:val="000000"/>
          <w:sz w:val="24"/>
          <w:szCs w:val="24"/>
          <w:lang w:eastAsia="ru-RU"/>
        </w:rPr>
        <w:t>понятие  «</w:t>
      </w:r>
      <w:proofErr w:type="gramEnd"/>
      <w:r w:rsidRPr="00E2701B">
        <w:rPr>
          <w:rFonts w:ascii="Times New Roman" w:eastAsia="Times New Roman" w:hAnsi="Times New Roman" w:cs="Times New Roman"/>
          <w:color w:val="000000"/>
          <w:sz w:val="24"/>
          <w:szCs w:val="24"/>
          <w:lang w:eastAsia="ru-RU"/>
        </w:rPr>
        <w:t xml:space="preserve">рокировка», «шах» и «мат». Умеет </w:t>
      </w:r>
      <w:proofErr w:type="gramStart"/>
      <w:r w:rsidRPr="00E2701B">
        <w:rPr>
          <w:rFonts w:ascii="Times New Roman" w:eastAsia="Times New Roman" w:hAnsi="Times New Roman" w:cs="Times New Roman"/>
          <w:color w:val="000000"/>
          <w:sz w:val="24"/>
          <w:szCs w:val="24"/>
          <w:lang w:eastAsia="ru-RU"/>
        </w:rPr>
        <w:t>записывать  шахматные</w:t>
      </w:r>
      <w:proofErr w:type="gramEnd"/>
      <w:r w:rsidRPr="00E2701B">
        <w:rPr>
          <w:rFonts w:ascii="Times New Roman" w:eastAsia="Times New Roman" w:hAnsi="Times New Roman" w:cs="Times New Roman"/>
          <w:color w:val="000000"/>
          <w:sz w:val="24"/>
          <w:szCs w:val="24"/>
          <w:lang w:eastAsia="ru-RU"/>
        </w:rPr>
        <w:t xml:space="preserve"> партии. Узнаёт и различает геометрические фигуры в различ</w:t>
      </w:r>
      <w:r w:rsidRPr="00E2701B">
        <w:rPr>
          <w:rFonts w:ascii="Times New Roman" w:eastAsia="Times New Roman" w:hAnsi="Times New Roman" w:cs="Times New Roman"/>
          <w:color w:val="000000"/>
          <w:sz w:val="24"/>
          <w:szCs w:val="24"/>
          <w:lang w:eastAsia="ru-RU"/>
        </w:rPr>
        <w:softHyphen/>
        <w:t>ных положениях, уметь конструировать их из палочек и различных частей, уметь использовать эти фигуры для конструирования орнаментов и сюжетов.  У ребенка развито логическое мышление.</w:t>
      </w:r>
    </w:p>
    <w:p w14:paraId="1C08A16C"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Средний:</w:t>
      </w:r>
      <w:r w:rsidRPr="00E2701B">
        <w:rPr>
          <w:rFonts w:ascii="Times New Roman" w:eastAsia="Times New Roman" w:hAnsi="Times New Roman" w:cs="Times New Roman"/>
          <w:color w:val="000000"/>
          <w:sz w:val="24"/>
          <w:szCs w:val="24"/>
          <w:lang w:eastAsia="ru-RU"/>
        </w:rPr>
        <w:t> ребенок затрудняется в использовании линейки и тетради в клеточку, в умении   быстро и правильно находить поля, вертикали и диагонали, показывать и называть их вслух. Путает название шахматных фигур, ходы шахматных фигур и их отличия. Путает понятия «равно», «неравно», «больше», «меньше». Путается в названии геометрических фигур, в сравнении величин на основе измерения. Не всегда узнаёт и различает геометрические фигуры в различ</w:t>
      </w:r>
      <w:r w:rsidRPr="00E2701B">
        <w:rPr>
          <w:rFonts w:ascii="Times New Roman" w:eastAsia="Times New Roman" w:hAnsi="Times New Roman" w:cs="Times New Roman"/>
          <w:color w:val="000000"/>
          <w:sz w:val="24"/>
          <w:szCs w:val="24"/>
          <w:lang w:eastAsia="ru-RU"/>
        </w:rPr>
        <w:softHyphen/>
        <w:t>ных положениях.</w:t>
      </w:r>
    </w:p>
    <w:p w14:paraId="1225766B"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 </w:t>
      </w:r>
      <w:r w:rsidRPr="00E2701B">
        <w:rPr>
          <w:rFonts w:ascii="Times New Roman" w:eastAsia="Times New Roman" w:hAnsi="Times New Roman" w:cs="Times New Roman"/>
          <w:b/>
          <w:bCs/>
          <w:color w:val="000000"/>
          <w:sz w:val="24"/>
          <w:szCs w:val="24"/>
          <w:lang w:eastAsia="ru-RU"/>
        </w:rPr>
        <w:t>Низкий:</w:t>
      </w:r>
      <w:r w:rsidRPr="00E2701B">
        <w:rPr>
          <w:rFonts w:ascii="Times New Roman" w:eastAsia="Times New Roman" w:hAnsi="Times New Roman" w:cs="Times New Roman"/>
          <w:color w:val="000000"/>
          <w:sz w:val="24"/>
          <w:szCs w:val="24"/>
          <w:lang w:eastAsia="ru-RU"/>
        </w:rPr>
        <w:t xml:space="preserve"> ребенок не умеет   быстро и правильно находить поля, вертикали и диагонали, показывать и называть их вслух. Не </w:t>
      </w:r>
      <w:proofErr w:type="gramStart"/>
      <w:r w:rsidRPr="00E2701B">
        <w:rPr>
          <w:rFonts w:ascii="Times New Roman" w:eastAsia="Times New Roman" w:hAnsi="Times New Roman" w:cs="Times New Roman"/>
          <w:color w:val="000000"/>
          <w:sz w:val="24"/>
          <w:szCs w:val="24"/>
          <w:lang w:eastAsia="ru-RU"/>
        </w:rPr>
        <w:t>знает,  не</w:t>
      </w:r>
      <w:proofErr w:type="gramEnd"/>
      <w:r w:rsidRPr="00E2701B">
        <w:rPr>
          <w:rFonts w:ascii="Times New Roman" w:eastAsia="Times New Roman" w:hAnsi="Times New Roman" w:cs="Times New Roman"/>
          <w:color w:val="000000"/>
          <w:sz w:val="24"/>
          <w:szCs w:val="24"/>
          <w:lang w:eastAsia="ru-RU"/>
        </w:rPr>
        <w:t xml:space="preserve"> различает и не называет шахматные фигуры. Не знает ходов шахматных фигур и их отличия. Не имеет </w:t>
      </w:r>
      <w:proofErr w:type="gramStart"/>
      <w:r w:rsidRPr="00E2701B">
        <w:rPr>
          <w:rFonts w:ascii="Times New Roman" w:eastAsia="Times New Roman" w:hAnsi="Times New Roman" w:cs="Times New Roman"/>
          <w:color w:val="000000"/>
          <w:sz w:val="24"/>
          <w:szCs w:val="24"/>
          <w:lang w:eastAsia="ru-RU"/>
        </w:rPr>
        <w:t>понятие  «</w:t>
      </w:r>
      <w:proofErr w:type="gramEnd"/>
      <w:r w:rsidRPr="00E2701B">
        <w:rPr>
          <w:rFonts w:ascii="Times New Roman" w:eastAsia="Times New Roman" w:hAnsi="Times New Roman" w:cs="Times New Roman"/>
          <w:color w:val="000000"/>
          <w:sz w:val="24"/>
          <w:szCs w:val="24"/>
          <w:lang w:eastAsia="ru-RU"/>
        </w:rPr>
        <w:t xml:space="preserve">рокировка», «шах» и «мат». Не умеет </w:t>
      </w:r>
      <w:proofErr w:type="gramStart"/>
      <w:r w:rsidRPr="00E2701B">
        <w:rPr>
          <w:rFonts w:ascii="Times New Roman" w:eastAsia="Times New Roman" w:hAnsi="Times New Roman" w:cs="Times New Roman"/>
          <w:color w:val="000000"/>
          <w:sz w:val="24"/>
          <w:szCs w:val="24"/>
          <w:lang w:eastAsia="ru-RU"/>
        </w:rPr>
        <w:t>записывать  шахматные</w:t>
      </w:r>
      <w:proofErr w:type="gramEnd"/>
      <w:r w:rsidRPr="00E2701B">
        <w:rPr>
          <w:rFonts w:ascii="Times New Roman" w:eastAsia="Times New Roman" w:hAnsi="Times New Roman" w:cs="Times New Roman"/>
          <w:color w:val="000000"/>
          <w:sz w:val="24"/>
          <w:szCs w:val="24"/>
          <w:lang w:eastAsia="ru-RU"/>
        </w:rPr>
        <w:t xml:space="preserve"> партии.</w:t>
      </w:r>
    </w:p>
    <w:p w14:paraId="423C939A"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10425" w:type="dxa"/>
        <w:shd w:val="clear" w:color="auto" w:fill="FFFFFF"/>
        <w:tblCellMar>
          <w:top w:w="105" w:type="dxa"/>
          <w:left w:w="105" w:type="dxa"/>
          <w:bottom w:w="105" w:type="dxa"/>
          <w:right w:w="105" w:type="dxa"/>
        </w:tblCellMar>
        <w:tblLook w:val="04A0" w:firstRow="1" w:lastRow="0" w:firstColumn="1" w:lastColumn="0" w:noHBand="0" w:noVBand="1"/>
      </w:tblPr>
      <w:tblGrid>
        <w:gridCol w:w="767"/>
        <w:gridCol w:w="1541"/>
        <w:gridCol w:w="1415"/>
        <w:gridCol w:w="1098"/>
        <w:gridCol w:w="1697"/>
        <w:gridCol w:w="1101"/>
        <w:gridCol w:w="1458"/>
        <w:gridCol w:w="1458"/>
        <w:gridCol w:w="1456"/>
        <w:gridCol w:w="1401"/>
      </w:tblGrid>
      <w:tr w:rsidR="00E2701B" w:rsidRPr="00E2701B" w14:paraId="10FC6927" w14:textId="77777777" w:rsidTr="00E2701B">
        <w:tc>
          <w:tcPr>
            <w:tcW w:w="5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8F765A5"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ФИО</w:t>
            </w:r>
          </w:p>
        </w:tc>
        <w:tc>
          <w:tcPr>
            <w:tcW w:w="274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6033798" w14:textId="27BACA04"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З</w:t>
            </w:r>
            <w:r w:rsidRPr="00E2701B">
              <w:rPr>
                <w:rFonts w:ascii="Times New Roman" w:eastAsia="Times New Roman" w:hAnsi="Times New Roman" w:cs="Times New Roman"/>
                <w:color w:val="000000"/>
                <w:sz w:val="24"/>
                <w:szCs w:val="24"/>
                <w:lang w:eastAsia="ru-RU"/>
              </w:rPr>
              <w:t>нать</w:t>
            </w:r>
          </w:p>
        </w:tc>
        <w:tc>
          <w:tcPr>
            <w:tcW w:w="642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4789517"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уметь</w:t>
            </w:r>
          </w:p>
        </w:tc>
      </w:tr>
      <w:tr w:rsidR="00E2701B" w:rsidRPr="00E2701B" w14:paraId="2B458A73" w14:textId="77777777" w:rsidTr="00E2701B">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14:paraId="3E5AAFD2" w14:textId="77777777" w:rsidR="00E2701B" w:rsidRPr="00E2701B" w:rsidRDefault="00E2701B" w:rsidP="00E2701B">
            <w:pPr>
              <w:spacing w:after="0" w:line="240" w:lineRule="auto"/>
              <w:rPr>
                <w:rFonts w:ascii="Times New Roman" w:eastAsia="Times New Roman" w:hAnsi="Times New Roman" w:cs="Times New Roman"/>
                <w:color w:val="000000"/>
                <w:sz w:val="24"/>
                <w:szCs w:val="24"/>
                <w:lang w:eastAsia="ru-RU"/>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817DD09"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Знает шахматные термины: поле, горизонталь, вертикаль</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68782A2"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Название шахматных фигур и их отличия</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7AB2498"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Правила хода, взятие каждой фигуры</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BA7A759"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Ориентировка на шахматной доске.</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9CBC9CB"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Играть каждой фигурой</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A0916A8"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Правильно располагать доску</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9B727C9"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Правильно располагать фигуры</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27E346C"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Умение перемещать фигуры</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EADC403"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Решать простые шахматные задачи</w:t>
            </w:r>
          </w:p>
        </w:tc>
      </w:tr>
      <w:tr w:rsidR="00E2701B" w:rsidRPr="00E2701B" w14:paraId="1F0413EE" w14:textId="77777777" w:rsidTr="00E2701B">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5DD22B7"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F897E27"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8B9766F"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E01591E"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4C490BD"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3F18F61"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5166B95"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82A09D3"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FC79D32"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7E6742F"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bl>
    <w:p w14:paraId="7A7D57AA" w14:textId="77777777" w:rsidR="00E2701B" w:rsidRPr="00E2701B" w:rsidRDefault="00E2701B" w:rsidP="00E2701B">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35991C87"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lastRenderedPageBreak/>
        <w:br/>
      </w:r>
    </w:p>
    <w:p w14:paraId="4DE845FA" w14:textId="77777777" w:rsidR="00E2701B" w:rsidRPr="00E2701B" w:rsidRDefault="00E2701B" w:rsidP="00E2701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Учебно-тематический план</w:t>
      </w:r>
    </w:p>
    <w:p w14:paraId="62D166FA"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10200" w:type="dxa"/>
        <w:shd w:val="clear" w:color="auto" w:fill="FFFFFF"/>
        <w:tblCellMar>
          <w:top w:w="105" w:type="dxa"/>
          <w:left w:w="105" w:type="dxa"/>
          <w:bottom w:w="105" w:type="dxa"/>
          <w:right w:w="105" w:type="dxa"/>
        </w:tblCellMar>
        <w:tblLook w:val="04A0" w:firstRow="1" w:lastRow="0" w:firstColumn="1" w:lastColumn="0" w:noHBand="0" w:noVBand="1"/>
      </w:tblPr>
      <w:tblGrid>
        <w:gridCol w:w="4712"/>
        <w:gridCol w:w="1449"/>
        <w:gridCol w:w="1816"/>
        <w:gridCol w:w="2223"/>
      </w:tblGrid>
      <w:tr w:rsidR="00E2701B" w:rsidRPr="00E2701B" w14:paraId="2D056A4C" w14:textId="77777777" w:rsidTr="00E2701B">
        <w:tc>
          <w:tcPr>
            <w:tcW w:w="487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166878E3"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Наименование разделов и тем</w:t>
            </w:r>
          </w:p>
        </w:tc>
        <w:tc>
          <w:tcPr>
            <w:tcW w:w="487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40F25DCD"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Количество часов</w:t>
            </w:r>
          </w:p>
        </w:tc>
      </w:tr>
      <w:tr w:rsidR="00E2701B" w:rsidRPr="00E2701B" w14:paraId="49194CCF" w14:textId="77777777" w:rsidTr="00E2701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BC3DF" w14:textId="77777777" w:rsidR="00E2701B" w:rsidRPr="00E2701B" w:rsidRDefault="00E2701B" w:rsidP="00E2701B">
            <w:pPr>
              <w:spacing w:after="0" w:line="240" w:lineRule="auto"/>
              <w:rPr>
                <w:rFonts w:ascii="Times New Roman" w:eastAsia="Times New Roman" w:hAnsi="Times New Roman" w:cs="Times New Roman"/>
                <w:color w:val="000000"/>
                <w:sz w:val="24"/>
                <w:szCs w:val="24"/>
                <w:lang w:eastAsia="ru-RU"/>
              </w:rPr>
            </w:pPr>
          </w:p>
        </w:tc>
        <w:tc>
          <w:tcPr>
            <w:tcW w:w="14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7B2608D1"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Всего</w:t>
            </w: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7D2D2CB6"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в том числе</w:t>
            </w:r>
          </w:p>
        </w:tc>
      </w:tr>
      <w:tr w:rsidR="00E2701B" w:rsidRPr="00E2701B" w14:paraId="1ABC0131" w14:textId="77777777" w:rsidTr="00E2701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4836E" w14:textId="77777777" w:rsidR="00E2701B" w:rsidRPr="00E2701B" w:rsidRDefault="00E2701B" w:rsidP="00E2701B">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2F1D2" w14:textId="77777777" w:rsidR="00E2701B" w:rsidRPr="00E2701B" w:rsidRDefault="00E2701B" w:rsidP="00E2701B">
            <w:pPr>
              <w:spacing w:after="0" w:line="240" w:lineRule="auto"/>
              <w:rPr>
                <w:rFonts w:ascii="Times New Roman" w:eastAsia="Times New Roman" w:hAnsi="Times New Roman" w:cs="Times New Roman"/>
                <w:color w:val="000000"/>
                <w:sz w:val="24"/>
                <w:szCs w:val="24"/>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3D13DD7B"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теоретических</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3E248981"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практических</w:t>
            </w:r>
          </w:p>
        </w:tc>
      </w:tr>
      <w:tr w:rsidR="00E2701B" w:rsidRPr="00E2701B" w14:paraId="77213D85" w14:textId="77777777" w:rsidTr="00E2701B">
        <w:tc>
          <w:tcPr>
            <w:tcW w:w="996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39867AC9"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Первый год обучения</w:t>
            </w:r>
          </w:p>
        </w:tc>
      </w:tr>
      <w:tr w:rsidR="00E2701B" w:rsidRPr="00E2701B" w14:paraId="009B0D13" w14:textId="77777777" w:rsidTr="00E2701B">
        <w:tc>
          <w:tcPr>
            <w:tcW w:w="4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5142029D"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Вводный инструктаж по технике безопасности. Формирование групп.</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C6B1F11"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493CDCD"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1</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154B30C7"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w:t>
            </w:r>
          </w:p>
        </w:tc>
      </w:tr>
      <w:tr w:rsidR="00E2701B" w:rsidRPr="00E2701B" w14:paraId="2684B98F" w14:textId="77777777" w:rsidTr="00E2701B">
        <w:tc>
          <w:tcPr>
            <w:tcW w:w="4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57515004"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Тестирование. Как определить способности к обучению шахматной игре ребенка?</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577998C"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384A6AF9"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1</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19F6A781"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w:t>
            </w:r>
          </w:p>
        </w:tc>
      </w:tr>
      <w:tr w:rsidR="00E2701B" w:rsidRPr="00E2701B" w14:paraId="6F3391C8" w14:textId="77777777" w:rsidTr="00E2701B">
        <w:tc>
          <w:tcPr>
            <w:tcW w:w="4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4CCF778B"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Раздел 1 Шахматная доска</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4E29EC1B"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3953B521"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4</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5B588D5A"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2</w:t>
            </w:r>
          </w:p>
        </w:tc>
      </w:tr>
      <w:tr w:rsidR="00E2701B" w:rsidRPr="00E2701B" w14:paraId="019A4A09" w14:textId="77777777" w:rsidTr="00E2701B">
        <w:tc>
          <w:tcPr>
            <w:tcW w:w="4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286C8890"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Тема 1.1 Шахматная доска</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6BFCD28"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72E775B"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2</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7CA5D99D"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r>
      <w:tr w:rsidR="00E2701B" w:rsidRPr="00E2701B" w14:paraId="499E915D" w14:textId="77777777" w:rsidTr="00E2701B">
        <w:tc>
          <w:tcPr>
            <w:tcW w:w="4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1716E143"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Тема 1.2 Элементы шахматной доски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3CC7E56"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37179B06"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2</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1FA2F505"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r>
      <w:tr w:rsidR="00E2701B" w:rsidRPr="00E2701B" w14:paraId="336C1A37" w14:textId="77777777" w:rsidTr="00E2701B">
        <w:tc>
          <w:tcPr>
            <w:tcW w:w="4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33B80BD"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Раздел 2 Шахматные фигуры</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7CC6B856"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25</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E9AA7BC"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14</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3E21D819"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11</w:t>
            </w:r>
          </w:p>
        </w:tc>
      </w:tr>
      <w:tr w:rsidR="00E2701B" w:rsidRPr="00E2701B" w14:paraId="52C557E3" w14:textId="77777777" w:rsidTr="00E2701B">
        <w:trPr>
          <w:trHeight w:val="180"/>
        </w:trPr>
        <w:tc>
          <w:tcPr>
            <w:tcW w:w="4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55366F5E"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Тема 2.1 Знакомство с шахматными фигурами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245B5C9D"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5FFCC95A"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7FC5651F"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w:t>
            </w:r>
          </w:p>
        </w:tc>
      </w:tr>
      <w:tr w:rsidR="00E2701B" w:rsidRPr="00E2701B" w14:paraId="2ED3DEEA" w14:textId="77777777" w:rsidTr="00E2701B">
        <w:tc>
          <w:tcPr>
            <w:tcW w:w="4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77C98298"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Тема 2.2. Знакомство с напольными шахматными фигурами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08A3E6FA"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12E0ABB6"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50282302"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w:t>
            </w:r>
          </w:p>
        </w:tc>
      </w:tr>
      <w:tr w:rsidR="00E2701B" w:rsidRPr="00E2701B" w14:paraId="4EF544A2" w14:textId="77777777" w:rsidTr="00E2701B">
        <w:tc>
          <w:tcPr>
            <w:tcW w:w="4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111B9306"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Тема 2.3 Пешка</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9E402C0"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B4A7B14"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2</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2360ADB9"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r>
      <w:tr w:rsidR="00E2701B" w:rsidRPr="00E2701B" w14:paraId="6BF45366" w14:textId="77777777" w:rsidTr="00E2701B">
        <w:tc>
          <w:tcPr>
            <w:tcW w:w="4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3256DE0F"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Тема 2.4 Ладья</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4991ABCE"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4</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7478ED2D"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2</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5E2FD467"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2</w:t>
            </w:r>
          </w:p>
        </w:tc>
      </w:tr>
      <w:tr w:rsidR="00E2701B" w:rsidRPr="00E2701B" w14:paraId="2CE16170" w14:textId="77777777" w:rsidTr="00E2701B">
        <w:tc>
          <w:tcPr>
            <w:tcW w:w="4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1730640C"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Тема 2.5 Слон</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367ADABB"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4</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2225FE85"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2</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26A1EBD7"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2</w:t>
            </w:r>
          </w:p>
        </w:tc>
      </w:tr>
      <w:tr w:rsidR="00E2701B" w:rsidRPr="00E2701B" w14:paraId="24CF236A" w14:textId="77777777" w:rsidTr="00E2701B">
        <w:tc>
          <w:tcPr>
            <w:tcW w:w="4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5D63C05B"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Тема 2.6 Ферзь</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56D74583"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4</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1B92A65B"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2</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404BCE2"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2</w:t>
            </w:r>
          </w:p>
        </w:tc>
      </w:tr>
      <w:tr w:rsidR="00E2701B" w:rsidRPr="00E2701B" w14:paraId="1E7B5BD3" w14:textId="77777777" w:rsidTr="00E2701B">
        <w:tc>
          <w:tcPr>
            <w:tcW w:w="4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398E4FE8"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Тема 2.7 Конь</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239C4C2D"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4</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3E232C78"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2</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66DD46E"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2</w:t>
            </w:r>
          </w:p>
        </w:tc>
      </w:tr>
      <w:tr w:rsidR="00E2701B" w:rsidRPr="00E2701B" w14:paraId="64A29222" w14:textId="77777777" w:rsidTr="00E2701B">
        <w:tc>
          <w:tcPr>
            <w:tcW w:w="4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7D7E7BA6"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Тема 2.8 Король</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785A92E0"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45C19A14"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2F40D11A"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r>
      <w:tr w:rsidR="00E2701B" w:rsidRPr="00E2701B" w14:paraId="6DAFDA3D" w14:textId="77777777" w:rsidTr="00E2701B">
        <w:tc>
          <w:tcPr>
            <w:tcW w:w="4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4BCD0B53"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Тема 2.9 Шах и мат</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14385B5A"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51154A42"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38CEB984"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r>
      <w:tr w:rsidR="00E2701B" w:rsidRPr="00E2701B" w14:paraId="163CE8B6" w14:textId="77777777" w:rsidTr="00E2701B">
        <w:tc>
          <w:tcPr>
            <w:tcW w:w="4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0E543579"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Закрепление. Повторение.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4F94183B"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7F726EE4"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1</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4150A66"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2</w:t>
            </w:r>
          </w:p>
        </w:tc>
      </w:tr>
      <w:tr w:rsidR="00E2701B" w:rsidRPr="00E2701B" w14:paraId="3BD3161B" w14:textId="77777777" w:rsidTr="00E2701B">
        <w:tc>
          <w:tcPr>
            <w:tcW w:w="4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39B8590C"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Шахматная партия.</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703CED69"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C6CBCFE"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229B5330"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2</w:t>
            </w:r>
          </w:p>
        </w:tc>
      </w:tr>
      <w:tr w:rsidR="00E2701B" w:rsidRPr="00E2701B" w14:paraId="35DD5FFD" w14:textId="77777777" w:rsidTr="00E2701B">
        <w:tc>
          <w:tcPr>
            <w:tcW w:w="4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2C03D018"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Мониторинг</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2952EABB"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D03E2BF"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491E98EC"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w:t>
            </w:r>
          </w:p>
        </w:tc>
      </w:tr>
      <w:tr w:rsidR="00E2701B" w:rsidRPr="00E2701B" w14:paraId="2F1FD78E" w14:textId="77777777" w:rsidTr="00E2701B">
        <w:tc>
          <w:tcPr>
            <w:tcW w:w="4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08B846FA"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Итого</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2087A509"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36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0ED3174D"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21</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53318DF5"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15</w:t>
            </w:r>
          </w:p>
        </w:tc>
      </w:tr>
      <w:tr w:rsidR="00E2701B" w:rsidRPr="00E2701B" w14:paraId="724C3175" w14:textId="77777777" w:rsidTr="00E2701B">
        <w:tc>
          <w:tcPr>
            <w:tcW w:w="996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739D3D79"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Второй год обучения</w:t>
            </w:r>
          </w:p>
        </w:tc>
      </w:tr>
      <w:tr w:rsidR="00E2701B" w:rsidRPr="00E2701B" w14:paraId="249CBB26" w14:textId="77777777" w:rsidTr="00E2701B">
        <w:tc>
          <w:tcPr>
            <w:tcW w:w="4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701241EC"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Раздел 3 Шахматные позиции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0777F4A6"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36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1FF125CD"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23</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0143E45F"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13</w:t>
            </w:r>
          </w:p>
        </w:tc>
      </w:tr>
      <w:tr w:rsidR="00E2701B" w:rsidRPr="00E2701B" w14:paraId="3080726E" w14:textId="77777777" w:rsidTr="00E2701B">
        <w:tc>
          <w:tcPr>
            <w:tcW w:w="4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2BC461D8"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lastRenderedPageBreak/>
              <w:t>Тема 3.1 Повторение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27EA73EC"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4</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86DFBC3"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3</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5E6053EC"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r>
      <w:tr w:rsidR="00E2701B" w:rsidRPr="00E2701B" w14:paraId="166CB94E" w14:textId="77777777" w:rsidTr="00E2701B">
        <w:tc>
          <w:tcPr>
            <w:tcW w:w="4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4AB2BCCD"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Тема 3.2 Рокировка</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4601F251"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53B9F234"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2</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1F8D9A7F"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r>
      <w:tr w:rsidR="00E2701B" w:rsidRPr="00E2701B" w14:paraId="6B7EC0C1" w14:textId="77777777" w:rsidTr="00E2701B">
        <w:tc>
          <w:tcPr>
            <w:tcW w:w="4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40D9D88"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Тема 3.3 Конь</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79614D15"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24D7274D"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6</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D0B746F"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r>
      <w:tr w:rsidR="00E2701B" w:rsidRPr="00E2701B" w14:paraId="6A5C0CE4" w14:textId="77777777" w:rsidTr="00E2701B">
        <w:tc>
          <w:tcPr>
            <w:tcW w:w="4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78B5A4D2"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Тема 3.4 Король</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B80FE1A"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5</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4EA1285A"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2</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1795D6BF"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3</w:t>
            </w:r>
          </w:p>
        </w:tc>
      </w:tr>
      <w:tr w:rsidR="00E2701B" w:rsidRPr="00E2701B" w14:paraId="07040391" w14:textId="77777777" w:rsidTr="00E2701B">
        <w:tc>
          <w:tcPr>
            <w:tcW w:w="4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86766CF"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Тема 3.5 Тактические приемы</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1E00730"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A809D2B"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10</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31A6791"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7</w:t>
            </w:r>
          </w:p>
        </w:tc>
      </w:tr>
      <w:tr w:rsidR="00E2701B" w:rsidRPr="00E2701B" w14:paraId="40FE8F28" w14:textId="77777777" w:rsidTr="00E2701B">
        <w:tc>
          <w:tcPr>
            <w:tcW w:w="4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400975A4"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Итого</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45F2F59C"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36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14C54421"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23</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ED37363"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13</w:t>
            </w:r>
          </w:p>
        </w:tc>
      </w:tr>
      <w:tr w:rsidR="00E2701B" w:rsidRPr="00E2701B" w14:paraId="61BDF685" w14:textId="77777777" w:rsidTr="00E2701B">
        <w:tc>
          <w:tcPr>
            <w:tcW w:w="4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00C6C47B"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Всего</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46C5914"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72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2BA24F87"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45</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0CD1A545"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27</w:t>
            </w:r>
          </w:p>
        </w:tc>
      </w:tr>
    </w:tbl>
    <w:p w14:paraId="4FA73DD5" w14:textId="77777777" w:rsidR="00E2701B" w:rsidRPr="00E2701B" w:rsidRDefault="00E2701B" w:rsidP="00E2701B">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5DFBF556" w14:textId="77777777" w:rsidR="00E2701B" w:rsidRPr="00E2701B" w:rsidRDefault="00E2701B" w:rsidP="00E2701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Календарно-тематическое планирование в старшей группе – первый год обучения</w:t>
      </w:r>
    </w:p>
    <w:p w14:paraId="25FFBFBB"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10740" w:type="dxa"/>
        <w:shd w:val="clear" w:color="auto" w:fill="FFFFFF"/>
        <w:tblCellMar>
          <w:top w:w="105" w:type="dxa"/>
          <w:left w:w="105" w:type="dxa"/>
          <w:bottom w:w="105" w:type="dxa"/>
          <w:right w:w="105" w:type="dxa"/>
        </w:tblCellMar>
        <w:tblLook w:val="04A0" w:firstRow="1" w:lastRow="0" w:firstColumn="1" w:lastColumn="0" w:noHBand="0" w:noVBand="1"/>
      </w:tblPr>
      <w:tblGrid>
        <w:gridCol w:w="678"/>
        <w:gridCol w:w="7700"/>
        <w:gridCol w:w="839"/>
        <w:gridCol w:w="1523"/>
      </w:tblGrid>
      <w:tr w:rsidR="00E2701B" w:rsidRPr="00E2701B" w14:paraId="1AC61A64" w14:textId="77777777" w:rsidTr="00E2701B">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F6B3A74"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FAE65F5"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Тема</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08A3E78"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Кол-во час</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28B72F5"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Сроки проведения</w:t>
            </w:r>
          </w:p>
        </w:tc>
      </w:tr>
      <w:tr w:rsidR="00E2701B" w:rsidRPr="00E2701B" w14:paraId="71D7D695" w14:textId="77777777" w:rsidTr="00E2701B">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CEF2BB2"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E6C1C70"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Вводный инструктаж по технике безопасности. Формирование групп.</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48BC72F"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1652F64"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1D6364A5" w14:textId="77777777" w:rsidTr="00E2701B">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050085F"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2</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95DC9E7"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Тестирование. Как определить способности к обучению шахматной игре ребенка?</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E176EE6"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4063671"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68EDCEE3" w14:textId="77777777" w:rsidTr="00E2701B">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918CE62"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3</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7B2412C"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Рождение, история развития шахмат.</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C7AF7F9"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487CDC6"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406E7C2B" w14:textId="77777777" w:rsidTr="00E2701B">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626CFE2"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4</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A01B66B"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Знакомство с шахматной доской.</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EBFEBE1"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3C8FBBE"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0DE29DB7" w14:textId="77777777" w:rsidTr="00E2701B">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99E56C9"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5</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A743CB3"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Знакомство с напольной шахматной доской</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8499D81"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B2C4F15"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2234E904" w14:textId="77777777" w:rsidTr="00E2701B">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9C93B17"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6</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7ECB161"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Практическое занятие по теме «Шахматная доска».</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E5DAFC7"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B2D4174"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12B7175B" w14:textId="77777777" w:rsidTr="00E2701B">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2DC0B2E"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7</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EA5BD8D"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Горизонталь и вертикаль. Диагональ</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7659BE5"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01A7996"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6DA4BCF2" w14:textId="77777777" w:rsidTr="00E2701B">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507C9D1"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8</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6D60AE8"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Практическое занятие «Элементы шахматной доски».</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C6D4A38"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7C50D87"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4D757660" w14:textId="77777777" w:rsidTr="00E2701B">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3F18600"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9</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3AE9208"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Знакомство с шахматными фигурами.</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B250331"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5F830CF"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7584AF24" w14:textId="77777777" w:rsidTr="00E2701B">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E4B2069"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10</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3272654"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Знакомство с напольными шахматными фигурами</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FF6113F"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E008895"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6C3B2D7E" w14:textId="77777777" w:rsidTr="00E2701B">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E3FF162"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11</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61C3FCC"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Знакомство с пешкой. Место пешки в начальном положении.</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4C87769"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999CC31"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36AD7740" w14:textId="77777777" w:rsidTr="00E2701B">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54D35BB"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12</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E13239E"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Бьем наискосок Превращение пешки.</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F4A58AF"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2392E2F"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10BFD02D" w14:textId="77777777" w:rsidTr="00E2701B">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7C4923D"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13</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B2B0CA6"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Практическое занятие по теме «Пешка»</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D90F1A8"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C937A19"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715A73E3" w14:textId="77777777" w:rsidTr="00E2701B">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9A1FF94"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14</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6D69134"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Знакомство с ладьей. Место ладьи в начальном положении.</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08D59D3"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9BBB6A4"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6CDD8A70" w14:textId="77777777" w:rsidTr="00E2701B">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61CC227"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15</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8512139"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Ход и взятие ладьи.</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B742D06"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2F00431"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7FF62EFE" w14:textId="77777777" w:rsidTr="00E2701B">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A14E533"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16</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EA98867"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Практическое занятие по теме «Ладья».</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8E2BE12"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DA28C89"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0300E7E1" w14:textId="77777777" w:rsidTr="00E2701B">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275D490"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17</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D686FC2"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Практическое итоговое занятие по теме «Ладья».</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A9417FA"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E68BBFF"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286EB9DB" w14:textId="77777777" w:rsidTr="00E2701B">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4CC45BB"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18</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B9BEA1B"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Знакомство со слоном. Место слона в начальном положении.</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770F01D"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2B86E5C"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45DC6B12" w14:textId="77777777" w:rsidTr="00E2701B">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ADCD8E8"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19</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57A07A9"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 xml:space="preserve">Ход слона, взятие. </w:t>
            </w:r>
            <w:proofErr w:type="spellStart"/>
            <w:r w:rsidRPr="00E2701B">
              <w:rPr>
                <w:rFonts w:ascii="Times New Roman" w:eastAsia="Times New Roman" w:hAnsi="Times New Roman" w:cs="Times New Roman"/>
                <w:color w:val="000000"/>
                <w:sz w:val="24"/>
                <w:szCs w:val="24"/>
                <w:lang w:eastAsia="ru-RU"/>
              </w:rPr>
              <w:t>Белопольные</w:t>
            </w:r>
            <w:proofErr w:type="spellEnd"/>
            <w:r w:rsidRPr="00E2701B">
              <w:rPr>
                <w:rFonts w:ascii="Times New Roman" w:eastAsia="Times New Roman" w:hAnsi="Times New Roman" w:cs="Times New Roman"/>
                <w:color w:val="000000"/>
                <w:sz w:val="24"/>
                <w:szCs w:val="24"/>
                <w:lang w:eastAsia="ru-RU"/>
              </w:rPr>
              <w:t xml:space="preserve"> и </w:t>
            </w:r>
            <w:proofErr w:type="spellStart"/>
            <w:r w:rsidRPr="00E2701B">
              <w:rPr>
                <w:rFonts w:ascii="Times New Roman" w:eastAsia="Times New Roman" w:hAnsi="Times New Roman" w:cs="Times New Roman"/>
                <w:color w:val="000000"/>
                <w:sz w:val="24"/>
                <w:szCs w:val="24"/>
                <w:lang w:eastAsia="ru-RU"/>
              </w:rPr>
              <w:t>чернопольные</w:t>
            </w:r>
            <w:proofErr w:type="spellEnd"/>
            <w:r w:rsidRPr="00E2701B">
              <w:rPr>
                <w:rFonts w:ascii="Times New Roman" w:eastAsia="Times New Roman" w:hAnsi="Times New Roman" w:cs="Times New Roman"/>
                <w:color w:val="000000"/>
                <w:sz w:val="24"/>
                <w:szCs w:val="24"/>
                <w:lang w:eastAsia="ru-RU"/>
              </w:rPr>
              <w:t xml:space="preserve"> слоны.</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584ADE4"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E0FF950"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3CDB6E4F" w14:textId="77777777" w:rsidTr="00E2701B">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40478DE"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20</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A9DA2A2"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Практическое занятие. Ладья против слона.</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C74ED5A"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CC280FE"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297F20B1" w14:textId="77777777" w:rsidTr="00E2701B">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923A4F7"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lastRenderedPageBreak/>
              <w:t>21</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77C7084"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Практическое итоговое занятие по теме «Слон».</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F58185"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476B80A"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303512FC" w14:textId="77777777" w:rsidTr="00E2701B">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D15DD9A"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22</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AE3125F"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Знакомство с ферзем. Место ферзя в начальном положении.</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4448D8C"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4F6EED4"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2FB16EF6" w14:textId="77777777" w:rsidTr="00E2701B">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F260A76"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23</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16C448E"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Ход ферзя, взятие. Ферзь – тяжелая фигура.</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18EE6CE"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2396A57"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1B4DC8D0" w14:textId="77777777" w:rsidTr="00E2701B">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4FAA7A9"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24</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EFEE57F"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Практическое занятие. Ферзь против ферзя. .</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3B71093"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103D6A1"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0CA6CA31" w14:textId="77777777" w:rsidTr="00E2701B">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21DA3BD"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25</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61F4AC7"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Практическое итоговое занятие по теме «Ферзь».</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98461D9"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6AAAC74"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6D4AA128" w14:textId="77777777" w:rsidTr="00E2701B">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5A76A93"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26</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2B0931F"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Знакомство с конем. Место коня в начальном положении.</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B08E0B5"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EA14E6D"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0B447114" w14:textId="77777777" w:rsidTr="00E2701B">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3157B82"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27</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A300D5B"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Ход коня, взятие.</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07D41D0"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05295AA"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5F96D9EA" w14:textId="77777777" w:rsidTr="00E2701B">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BB2C955"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28</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4E29D23"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Практическое занятие. Конь против коня.</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4B3510F"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E398457"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58E6A153" w14:textId="77777777" w:rsidTr="00E2701B">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932DDD2"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29</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F7485C5"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Практическое итоговое занятие по теме «Конь».</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43CD784"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D24D406"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326617F4" w14:textId="77777777" w:rsidTr="00E2701B">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2C7E15E"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30</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91DA26C"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Знакомство с королем. Место короля в начальном положении. Ход короля, взятие.</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0ECE9D1"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BD2D5F0"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6F74760B" w14:textId="77777777" w:rsidTr="00E2701B">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1B1B539"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31</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9820D6B"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Практическое занятие по теме «Король». .</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D49A72D"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D9F3300"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78B1C6D8" w14:textId="77777777" w:rsidTr="00E2701B">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1E1652D"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32</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EF35FD1"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Шах ферзем, ладьей, слоном, конем, пешкой. Защита от шаха.</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9AFA10D"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1C25E8A"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7918059B" w14:textId="77777777" w:rsidTr="00E2701B">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7265031"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33</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3DF4E3A"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Мат ферзем, ладьей, слоном, конем, пешкой.</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8C8EC86"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F26A86C"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51460B30" w14:textId="77777777" w:rsidTr="00E2701B">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99C0B5D"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34</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26CB298"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Шахматная партия. Повторение</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F0C59D1"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7DE96A6"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0B124B66" w14:textId="77777777" w:rsidTr="00E2701B">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72802B6"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35</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4FCC487"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Шахматная партия. Игра всеми фигурами. Повторение</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00C42AB"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1664282"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425AD554" w14:textId="77777777" w:rsidTr="00E2701B">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7E3372F"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36</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2C8E994"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Мониторинг</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0B5B4FF"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5ED797F"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bl>
    <w:p w14:paraId="31B6C957"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p>
    <w:p w14:paraId="4C56CF91"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p>
    <w:p w14:paraId="3965DA06" w14:textId="77777777" w:rsidR="00E2701B" w:rsidRPr="00E2701B" w:rsidRDefault="00E2701B" w:rsidP="00E2701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Содержание</w:t>
      </w:r>
    </w:p>
    <w:p w14:paraId="1369E4AF"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p>
    <w:p w14:paraId="6076D282"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Раздел 1 Шахматная доска</w:t>
      </w:r>
    </w:p>
    <w:p w14:paraId="4976A343"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Тема 1.1 Шахматная доска</w:t>
      </w:r>
    </w:p>
    <w:p w14:paraId="6762199A"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Рождение, история развития шахмат. Знакомство с шахматной доской. Белые и черные поля. Чередование белых и черных полей на шахматной доске.</w:t>
      </w:r>
    </w:p>
    <w:p w14:paraId="397D2819"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Тема 1.2 Элементы шахматной доски</w:t>
      </w:r>
    </w:p>
    <w:p w14:paraId="11782A4A"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Расположение доски между партнерами. Горизонтальная линия. Количество полей и горизонталей на доске. Вертикальная линия. Количество полей в вертикали. Чередование белых и черных полей в горизонтали и вертикали.</w:t>
      </w:r>
    </w:p>
    <w:p w14:paraId="49FB1F3D"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p>
    <w:p w14:paraId="41EA5681"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Раздел 2 Шахматные фигуры</w:t>
      </w:r>
    </w:p>
    <w:p w14:paraId="5605698E"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Тема 2.1 Пешка</w:t>
      </w:r>
    </w:p>
    <w:p w14:paraId="28AF4C7F"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Знакомство с пешкой. Место пешки в начальном положении. Особенности пешки.</w:t>
      </w:r>
    </w:p>
    <w:p w14:paraId="68166ACB"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Тема 2.2 Ладья</w:t>
      </w:r>
    </w:p>
    <w:p w14:paraId="3F0BD29A"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Знакомство с ладьей. Место ладьи в начальном положении. Ход и взятие ладьи.</w:t>
      </w:r>
    </w:p>
    <w:p w14:paraId="439B2427"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lastRenderedPageBreak/>
        <w:t>Тема 2.3 Слон</w:t>
      </w:r>
    </w:p>
    <w:p w14:paraId="31C6CD93"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 xml:space="preserve">Знакомство со слоном. Место слона в начальном положении. Ход слона, взятие. </w:t>
      </w:r>
      <w:proofErr w:type="spellStart"/>
      <w:r w:rsidRPr="00E2701B">
        <w:rPr>
          <w:rFonts w:ascii="Times New Roman" w:eastAsia="Times New Roman" w:hAnsi="Times New Roman" w:cs="Times New Roman"/>
          <w:color w:val="000000"/>
          <w:sz w:val="24"/>
          <w:szCs w:val="24"/>
          <w:lang w:eastAsia="ru-RU"/>
        </w:rPr>
        <w:t>Белопольные</w:t>
      </w:r>
      <w:proofErr w:type="spellEnd"/>
      <w:r w:rsidRPr="00E2701B">
        <w:rPr>
          <w:rFonts w:ascii="Times New Roman" w:eastAsia="Times New Roman" w:hAnsi="Times New Roman" w:cs="Times New Roman"/>
          <w:color w:val="000000"/>
          <w:sz w:val="24"/>
          <w:szCs w:val="24"/>
          <w:lang w:eastAsia="ru-RU"/>
        </w:rPr>
        <w:t xml:space="preserve"> и </w:t>
      </w:r>
      <w:proofErr w:type="spellStart"/>
      <w:r w:rsidRPr="00E2701B">
        <w:rPr>
          <w:rFonts w:ascii="Times New Roman" w:eastAsia="Times New Roman" w:hAnsi="Times New Roman" w:cs="Times New Roman"/>
          <w:color w:val="000000"/>
          <w:sz w:val="24"/>
          <w:szCs w:val="24"/>
          <w:lang w:eastAsia="ru-RU"/>
        </w:rPr>
        <w:t>чернопольные</w:t>
      </w:r>
      <w:proofErr w:type="spellEnd"/>
      <w:r w:rsidRPr="00E2701B">
        <w:rPr>
          <w:rFonts w:ascii="Times New Roman" w:eastAsia="Times New Roman" w:hAnsi="Times New Roman" w:cs="Times New Roman"/>
          <w:color w:val="000000"/>
          <w:sz w:val="24"/>
          <w:szCs w:val="24"/>
          <w:lang w:eastAsia="ru-RU"/>
        </w:rPr>
        <w:t xml:space="preserve"> слоны.</w:t>
      </w:r>
    </w:p>
    <w:p w14:paraId="32C95F56"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Тема 2.4 Ферзь</w:t>
      </w:r>
    </w:p>
    <w:p w14:paraId="725B4566"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Знакомство с ферзем. Место ферзя в начальном положении. Ход ферзя, взятие.</w:t>
      </w:r>
    </w:p>
    <w:p w14:paraId="32824E1F"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Тема 2.5 Конь</w:t>
      </w:r>
    </w:p>
    <w:p w14:paraId="4BFBBCAC"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Знакомство с конем. Место коня в начальном положении. Ход коня, взятие.</w:t>
      </w:r>
    </w:p>
    <w:p w14:paraId="13820248"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Тема 2.6 Король</w:t>
      </w:r>
    </w:p>
    <w:p w14:paraId="7D9E37EE"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Знакомство с королем. Место коня в начальном положении. Ход короля, взятие. Шах ферзем, ладьей, слоном, конем, пешкой. Защита от шаха. Мат ферзем, ладьей, слоном, конем, пешкой. Партия.</w:t>
      </w:r>
    </w:p>
    <w:p w14:paraId="39D49302"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p>
    <w:p w14:paraId="2B187CC9"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Раздел 3 Шахматные позиции</w:t>
      </w:r>
    </w:p>
    <w:p w14:paraId="6577E251"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Тема 3.1 Повторение</w:t>
      </w:r>
    </w:p>
    <w:p w14:paraId="43321937"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Поля. Горизонталь. Вертикаль. Диагональ. Центр. Ходы фигур, взятие. Шах. Мат. Пат. Начальное положение. Игра пешками, слоном, ладьей, ферзем, королем. Правило «Короля не бьют».</w:t>
      </w:r>
    </w:p>
    <w:p w14:paraId="73FE1A02"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Тема 3.2 Рокировка</w:t>
      </w:r>
    </w:p>
    <w:p w14:paraId="7638C66B"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Понятие рокировки. Длинная и короткая рокировка. Три правила рокировки.</w:t>
      </w:r>
    </w:p>
    <w:p w14:paraId="7B20F546"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p>
    <w:p w14:paraId="3A6E68C1"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Тема 3.3 Конь</w:t>
      </w:r>
    </w:p>
    <w:p w14:paraId="38B5845D"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Легкая фигура – конь. Ход коня – буква «Г». С белого поля на черное. Конь против других фигур.</w:t>
      </w:r>
    </w:p>
    <w:p w14:paraId="26A3ABDE"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Тема 3.4 Король</w:t>
      </w:r>
    </w:p>
    <w:p w14:paraId="70053372"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Мат. Пат. «Вечный шах». Игра в парах.</w:t>
      </w:r>
    </w:p>
    <w:p w14:paraId="1293876A"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Тема 3.5 Тактические приемы</w:t>
      </w:r>
    </w:p>
    <w:p w14:paraId="40BEAFAB"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Дебют. Три правила дебюта. Мат ферзем. Линейный мат.</w:t>
      </w:r>
    </w:p>
    <w:p w14:paraId="6E661BDE"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p>
    <w:p w14:paraId="5E48114D" w14:textId="77777777" w:rsidR="00E2701B" w:rsidRPr="00E2701B" w:rsidRDefault="00E2701B" w:rsidP="00E2701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Календарно-тематическое планирование в подготовительной группе – первый год обучения</w:t>
      </w:r>
    </w:p>
    <w:p w14:paraId="0DCCA858"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10425" w:type="dxa"/>
        <w:shd w:val="clear" w:color="auto" w:fill="FFFFFF"/>
        <w:tblCellMar>
          <w:top w:w="105" w:type="dxa"/>
          <w:left w:w="105" w:type="dxa"/>
          <w:bottom w:w="105" w:type="dxa"/>
          <w:right w:w="105" w:type="dxa"/>
        </w:tblCellMar>
        <w:tblLook w:val="04A0" w:firstRow="1" w:lastRow="0" w:firstColumn="1" w:lastColumn="0" w:noHBand="0" w:noVBand="1"/>
      </w:tblPr>
      <w:tblGrid>
        <w:gridCol w:w="499"/>
        <w:gridCol w:w="7596"/>
        <w:gridCol w:w="828"/>
        <w:gridCol w:w="1502"/>
      </w:tblGrid>
      <w:tr w:rsidR="00E2701B" w:rsidRPr="00E2701B" w14:paraId="572B4014" w14:textId="77777777" w:rsidTr="00E2701B">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F62E49F"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FE9B1DC"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Тема</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358EF69"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Кол-во час</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5E5423F"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Сроки проведения</w:t>
            </w:r>
          </w:p>
        </w:tc>
      </w:tr>
      <w:tr w:rsidR="00E2701B" w:rsidRPr="00E2701B" w14:paraId="3E90B8BE" w14:textId="77777777" w:rsidTr="00E2701B">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1462D43"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C432FB0"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Вводный инструктаж по технике безопасности. Формирование групп.</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88976A9"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C9A17D1"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790AA9CA" w14:textId="77777777" w:rsidTr="00E2701B">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10C28C4"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2</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A84B594"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Тестирование. Как определить способности к обучению шахматной игре ребенка?</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036C875"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0B4F43D"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474FBDAE" w14:textId="77777777" w:rsidTr="00E2701B">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9209E39"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lastRenderedPageBreak/>
              <w:t>3</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362C3A7"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Рождение, история развития шахмат.</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EF8BA6D"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714E2DC"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675BB112" w14:textId="77777777" w:rsidTr="00E2701B">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92C990C"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4</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EF83D39"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Знакомство с шахматной доской.</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45181B5"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5E9D9F7"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2DA2440B" w14:textId="77777777" w:rsidTr="00E2701B">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3A4DF4C"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5</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71745B2"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Знакомство с напольной шахматной доской</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2D98466"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DB90284"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20700A78" w14:textId="77777777" w:rsidTr="00E2701B">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519156A"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6</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E575EEB"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Практическое занятие по теме «Шахматная доска».</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8E14E4A"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6853C88"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3F642B75" w14:textId="77777777" w:rsidTr="00E2701B">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54E6800"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7</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BF889A4"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Горизонталь и вертикаль. Диагональ</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8C5108C"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B18BF00"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000355F9" w14:textId="77777777" w:rsidTr="00E2701B">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0E3F3C9"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8</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40C160C"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Практическое занятие «Элементы шахматной доски».</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EB6B4C3"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2415915"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55C74324" w14:textId="77777777" w:rsidTr="00E2701B">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B05CEAF"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9</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8D6BCE8"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Знакомство с шахматными фигурами.</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119F3D2"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BABB83A"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2D94D262" w14:textId="77777777" w:rsidTr="00E2701B">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8678D26"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10</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79ED92D"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Знакомство с напольными шахматными фигурами</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3FE5C2E"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0231978"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2A9A9CCD" w14:textId="77777777" w:rsidTr="00E2701B">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157BF83"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11</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E5ACA1F"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Знакомство с пешкой. Место пешки в начальном положении.</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C08F6AE"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EEC4EDF"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4CC9F422" w14:textId="77777777" w:rsidTr="00E2701B">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87E2B82"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12</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B57D531"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Бьем наискосок Превращение пешки.</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39AB722"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170506C"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36BC9FA2" w14:textId="77777777" w:rsidTr="00E2701B">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AA79F54"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13</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B98632A"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Практическое занятие по теме «Пешка»</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020E94B"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9A2D470"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7495A27B" w14:textId="77777777" w:rsidTr="00E2701B">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D44E69C"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14</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74FE9EE"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Знакомство с ладьей. Место ладьи в начальном положении.</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FCE21A9"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1EE0DD7"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7E77CDB6" w14:textId="77777777" w:rsidTr="00E2701B">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B873D6C"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15</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E4C3212"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Ход и взятие ладьи.</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C29D493"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CCE4F0"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6288C9B2" w14:textId="77777777" w:rsidTr="00E2701B">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51BA924"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16</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134A4D2"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Практическое занятие по теме «Ладья».</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A3BE7D"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3CFB613"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18E82BB3" w14:textId="77777777" w:rsidTr="00E2701B">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4AEA6DA"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17</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B43D655"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Практическое итоговое занятие по теме «Ладья».</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4824C40"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5B41720"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02DA9431" w14:textId="77777777" w:rsidTr="00E2701B">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DE13C49"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18</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4D27038"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Знакомство со слоном. Место слона в начальном положении.</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827FAEB"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0D1FCC3"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3D13E97E" w14:textId="77777777" w:rsidTr="00E2701B">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673DCFE"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19</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5F1B0CC"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 xml:space="preserve">Ход слона, взятие. </w:t>
            </w:r>
            <w:proofErr w:type="spellStart"/>
            <w:r w:rsidRPr="00E2701B">
              <w:rPr>
                <w:rFonts w:ascii="Times New Roman" w:eastAsia="Times New Roman" w:hAnsi="Times New Roman" w:cs="Times New Roman"/>
                <w:color w:val="000000"/>
                <w:sz w:val="24"/>
                <w:szCs w:val="24"/>
                <w:lang w:eastAsia="ru-RU"/>
              </w:rPr>
              <w:t>Белопольные</w:t>
            </w:r>
            <w:proofErr w:type="spellEnd"/>
            <w:r w:rsidRPr="00E2701B">
              <w:rPr>
                <w:rFonts w:ascii="Times New Roman" w:eastAsia="Times New Roman" w:hAnsi="Times New Roman" w:cs="Times New Roman"/>
                <w:color w:val="000000"/>
                <w:sz w:val="24"/>
                <w:szCs w:val="24"/>
                <w:lang w:eastAsia="ru-RU"/>
              </w:rPr>
              <w:t xml:space="preserve"> и </w:t>
            </w:r>
            <w:proofErr w:type="spellStart"/>
            <w:r w:rsidRPr="00E2701B">
              <w:rPr>
                <w:rFonts w:ascii="Times New Roman" w:eastAsia="Times New Roman" w:hAnsi="Times New Roman" w:cs="Times New Roman"/>
                <w:color w:val="000000"/>
                <w:sz w:val="24"/>
                <w:szCs w:val="24"/>
                <w:lang w:eastAsia="ru-RU"/>
              </w:rPr>
              <w:t>чернопольные</w:t>
            </w:r>
            <w:proofErr w:type="spellEnd"/>
            <w:r w:rsidRPr="00E2701B">
              <w:rPr>
                <w:rFonts w:ascii="Times New Roman" w:eastAsia="Times New Roman" w:hAnsi="Times New Roman" w:cs="Times New Roman"/>
                <w:color w:val="000000"/>
                <w:sz w:val="24"/>
                <w:szCs w:val="24"/>
                <w:lang w:eastAsia="ru-RU"/>
              </w:rPr>
              <w:t xml:space="preserve"> слоны.</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4187F9D"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AE48D77"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3509FD0B" w14:textId="77777777" w:rsidTr="00E2701B">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FF169C1"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20</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B72E8EE"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Практическое занятие. Ладья против слона, две ладьи против слона, ладья против двух слонов, две ладьи против двух слонов.</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25EC7CD"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923FF68"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7162B125" w14:textId="77777777" w:rsidTr="00E2701B">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B3D54AE"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21</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AE66E34"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Практическое итоговое занятие по теме «Слон».</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51E964F"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179313D"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3CA87360" w14:textId="77777777" w:rsidTr="00E2701B">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232DD49"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22</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4603BAC"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Знакомство с ферзем. Место ферзя в начальном положении.</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ADDFC98"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1301528"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3C132D70" w14:textId="77777777" w:rsidTr="00E2701B">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55F0D88"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23</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A96E436"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Ход ферзя, взятие. Ферзь – тяжелая фигура.</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9BDC23D"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FD150BD"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624E6F4F" w14:textId="77777777" w:rsidTr="00E2701B">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6C3062B"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24</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2D0695A"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Практическое занятие. Ферзь против ферзя.</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0667158"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5171A09"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55EA22FE" w14:textId="77777777" w:rsidTr="00E2701B">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61111B2"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25</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7E0DE5E"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Практическое итоговое занятие по теме «Ферзь».</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8BF63A2"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15E337D"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3B4AA1D6" w14:textId="77777777" w:rsidTr="00E2701B">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24D4949"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26</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A013549"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Знакомство с конем. Место коня в начальном положении.</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B65FB19"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25ED628"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2086EBA4" w14:textId="77777777" w:rsidTr="00E2701B">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92F5866"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27</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85F09BC"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Ход коня, взятие.</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105527B"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43A02B6"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0858A095" w14:textId="77777777" w:rsidTr="00E2701B">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30ABF27"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28</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E542D6E"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Практическое занятие. Конь против коня, два коня против одного, один конь против двух, два коня против двух. Конь против ферзя, ладьи, слона, сложные положения.</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E5FD54F"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D873DBF"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732EFCC1" w14:textId="77777777" w:rsidTr="00E2701B">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B151F96"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29</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469A4D2"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Практическое итоговое занятие по теме «Конь».</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3E4D245"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C6393EE"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4693F695" w14:textId="77777777" w:rsidTr="00E2701B">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CA37C82"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30</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6EC85EE"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Знакомство с королем. Место короля в начальном положении. Ход короля, взятие.</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ADADB4B"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91BB24C"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761C7991" w14:textId="77777777" w:rsidTr="00E2701B">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5679E54"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31</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331BB14"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Практическое занятие по теме «Король». Король против ферзя, король против ладьи, король против слона, король против коня, король против пешки.</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5E2E1CF"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BFD791F"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4717ED73" w14:textId="77777777" w:rsidTr="00E2701B">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D70B1AD"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lastRenderedPageBreak/>
              <w:t>32</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75D1962"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Шах ферзем, ладьей, слоном, конем, пешкой. Защита от шаха.</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9A38EC8"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2A961C0"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7881B286" w14:textId="77777777" w:rsidTr="00E2701B">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FD216D"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33</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8F84BD5"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Мат ферзем, ладьей, слоном, конем, пешкой.</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8820053"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E5330BE"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20B8AE00" w14:textId="77777777" w:rsidTr="00E2701B">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2AAC627"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34</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C80893B"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Шахматная партия. Игра всеми фигурами. Повторение.</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A1D65B7"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4D3E9AF"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42523324" w14:textId="77777777" w:rsidTr="00E2701B">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7F7FE27"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35</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FDE1B4D"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Шахматная партия. Игра всеми фигурами. Закрепление.</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6CA197C"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24092F2"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r w:rsidR="00E2701B" w:rsidRPr="00E2701B" w14:paraId="1B823876" w14:textId="77777777" w:rsidTr="00E2701B">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680D520"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36</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77D1FC9"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Мониторинг</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6396931" w14:textId="77777777" w:rsidR="00E2701B" w:rsidRPr="00E2701B" w:rsidRDefault="00E2701B" w:rsidP="00E2701B">
            <w:pPr>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3854A5A" w14:textId="77777777" w:rsidR="00E2701B" w:rsidRPr="00E2701B" w:rsidRDefault="00E2701B" w:rsidP="00E2701B">
            <w:pPr>
              <w:spacing w:after="150" w:line="240" w:lineRule="auto"/>
              <w:rPr>
                <w:rFonts w:ascii="Times New Roman" w:eastAsia="Times New Roman" w:hAnsi="Times New Roman" w:cs="Times New Roman"/>
                <w:color w:val="000000"/>
                <w:sz w:val="24"/>
                <w:szCs w:val="24"/>
                <w:lang w:eastAsia="ru-RU"/>
              </w:rPr>
            </w:pPr>
          </w:p>
        </w:tc>
      </w:tr>
    </w:tbl>
    <w:p w14:paraId="6DBCD191"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p>
    <w:p w14:paraId="7FC0AB8C"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p>
    <w:p w14:paraId="1D820E13" w14:textId="77777777" w:rsidR="00E2701B" w:rsidRPr="00E2701B" w:rsidRDefault="00E2701B" w:rsidP="00E2701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Содержание</w:t>
      </w:r>
    </w:p>
    <w:p w14:paraId="2162BE41"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Раздел 1 Шахматная доска</w:t>
      </w:r>
    </w:p>
    <w:p w14:paraId="642984CD"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Тема 1.1 Шахматная доска</w:t>
      </w:r>
    </w:p>
    <w:p w14:paraId="27D8875D"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Рождение, история развития шахмат. Знакомство с шахматной доской. Белые и черные поля. Чередование белых и черных полей на шахматной доске.</w:t>
      </w:r>
    </w:p>
    <w:p w14:paraId="38CDBAED"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Тема 1.2 Элементы шахматной доски</w:t>
      </w:r>
    </w:p>
    <w:p w14:paraId="4788DC28"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Расположение доски между партнерами. Горизонтальная линия. Количество полей и горизонталей на доске. Вертикальная линия. Количество полей в вертикали. Чередование белых и черных полей в горизонтали и вертикали.</w:t>
      </w:r>
    </w:p>
    <w:p w14:paraId="6872BE00"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p>
    <w:p w14:paraId="14EFED2E"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Раздел 2 Шахматные фигуры</w:t>
      </w:r>
    </w:p>
    <w:p w14:paraId="536AB5C2"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Тема 2.1 Пешка</w:t>
      </w:r>
    </w:p>
    <w:p w14:paraId="3FCBA839"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 xml:space="preserve">Знакомство с пешкой. Место пешки в начальном положении. Особенности пешки. Пешечные заповеди. Пешка против пешки, две пешки против одной, одна пешка против двух, две пешки против двух, </w:t>
      </w:r>
      <w:proofErr w:type="spellStart"/>
      <w:r w:rsidRPr="00E2701B">
        <w:rPr>
          <w:rFonts w:ascii="Times New Roman" w:eastAsia="Times New Roman" w:hAnsi="Times New Roman" w:cs="Times New Roman"/>
          <w:color w:val="000000"/>
          <w:sz w:val="24"/>
          <w:szCs w:val="24"/>
          <w:lang w:eastAsia="ru-RU"/>
        </w:rPr>
        <w:t>многопешечные</w:t>
      </w:r>
      <w:proofErr w:type="spellEnd"/>
      <w:r w:rsidRPr="00E2701B">
        <w:rPr>
          <w:rFonts w:ascii="Times New Roman" w:eastAsia="Times New Roman" w:hAnsi="Times New Roman" w:cs="Times New Roman"/>
          <w:color w:val="000000"/>
          <w:sz w:val="24"/>
          <w:szCs w:val="24"/>
          <w:lang w:eastAsia="ru-RU"/>
        </w:rPr>
        <w:t xml:space="preserve"> положения. Правила шахматной игры.</w:t>
      </w:r>
    </w:p>
    <w:p w14:paraId="030156E5"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Тема 2.2 Ладья</w:t>
      </w:r>
    </w:p>
    <w:p w14:paraId="656F4DE8"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Знакомство с ладьей. Место ладьи в начальном положении. Ход и взятие ладьи. Диаграмма и ее решение. Шахматные позиции.</w:t>
      </w:r>
    </w:p>
    <w:p w14:paraId="7A0C9865"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Тема 2.3 Слон</w:t>
      </w:r>
    </w:p>
    <w:p w14:paraId="503F46BD"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 xml:space="preserve">Знакомство со слоном. Место слона в начальном положении. Ход слона, взятие. </w:t>
      </w:r>
      <w:proofErr w:type="spellStart"/>
      <w:r w:rsidRPr="00E2701B">
        <w:rPr>
          <w:rFonts w:ascii="Times New Roman" w:eastAsia="Times New Roman" w:hAnsi="Times New Roman" w:cs="Times New Roman"/>
          <w:color w:val="000000"/>
          <w:sz w:val="24"/>
          <w:szCs w:val="24"/>
          <w:lang w:eastAsia="ru-RU"/>
        </w:rPr>
        <w:t>Белопольные</w:t>
      </w:r>
      <w:proofErr w:type="spellEnd"/>
      <w:r w:rsidRPr="00E2701B">
        <w:rPr>
          <w:rFonts w:ascii="Times New Roman" w:eastAsia="Times New Roman" w:hAnsi="Times New Roman" w:cs="Times New Roman"/>
          <w:color w:val="000000"/>
          <w:sz w:val="24"/>
          <w:szCs w:val="24"/>
          <w:lang w:eastAsia="ru-RU"/>
        </w:rPr>
        <w:t xml:space="preserve"> и </w:t>
      </w:r>
      <w:proofErr w:type="spellStart"/>
      <w:r w:rsidRPr="00E2701B">
        <w:rPr>
          <w:rFonts w:ascii="Times New Roman" w:eastAsia="Times New Roman" w:hAnsi="Times New Roman" w:cs="Times New Roman"/>
          <w:color w:val="000000"/>
          <w:sz w:val="24"/>
          <w:szCs w:val="24"/>
          <w:lang w:eastAsia="ru-RU"/>
        </w:rPr>
        <w:t>чернопольные</w:t>
      </w:r>
      <w:proofErr w:type="spellEnd"/>
      <w:r w:rsidRPr="00E2701B">
        <w:rPr>
          <w:rFonts w:ascii="Times New Roman" w:eastAsia="Times New Roman" w:hAnsi="Times New Roman" w:cs="Times New Roman"/>
          <w:color w:val="000000"/>
          <w:sz w:val="24"/>
          <w:szCs w:val="24"/>
          <w:lang w:eastAsia="ru-RU"/>
        </w:rPr>
        <w:t xml:space="preserve"> слоны. Легкая и тяжелая фигура. Ладья против слона, две ладьи против слона, ладья против двух слонов, две ладьи против двух слонов.</w:t>
      </w:r>
    </w:p>
    <w:p w14:paraId="268997CE"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Тема 2.4 Ферзь</w:t>
      </w:r>
    </w:p>
    <w:p w14:paraId="079176D5"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Знакомство с ферзем. Место ферзя в начальном положении. Ход ферзя, взятие. Ферзь – тяжелая фигура. Ферзь против ферзя</w:t>
      </w:r>
    </w:p>
    <w:p w14:paraId="7288774F"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Тема 2.5 Конь</w:t>
      </w:r>
    </w:p>
    <w:p w14:paraId="7855F8CC"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Знакомство с конем. Место коня в начальном положении. Ход коня, взятие. Конь против коня, два коня против одного, один конь против двух, два коня против двух. Конь против ферзя, ладьи, слона, сложные положения.</w:t>
      </w:r>
    </w:p>
    <w:p w14:paraId="1536A7EB"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Тема 2.6 Король</w:t>
      </w:r>
    </w:p>
    <w:p w14:paraId="6CD494F2"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lastRenderedPageBreak/>
        <w:t>Знакомство с королем. Место коня в начальном положении. Ход короля, взятие. Король против ферзя, король против ладьи, король против слона, король против коня, король против пешки. Шах ферзем, ладьей, слоном, конем, пешкой. Защита от шаха. Мат ферзем, ладьей, слоном, конем, пешкой. Партия.</w:t>
      </w:r>
    </w:p>
    <w:p w14:paraId="3262F90F"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p>
    <w:p w14:paraId="19F972B8"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Раздел 3 Шахматные позиции</w:t>
      </w:r>
    </w:p>
    <w:p w14:paraId="11B2AE26"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Тема 3.1 Повторение</w:t>
      </w:r>
    </w:p>
    <w:p w14:paraId="0ECFAF37"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Поля. Горизонталь. Вертикаль. Диагональ. Центр. Ходы фигур, взятие. Шах. Мат. Пат. Начальное положение. Игра пешками, слоном, ладьей, ферзем, королем. Правило «Короля не бьют».</w:t>
      </w:r>
    </w:p>
    <w:p w14:paraId="5081886D"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Тема 3.2 Рокировка</w:t>
      </w:r>
    </w:p>
    <w:p w14:paraId="145BA753"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Понятие рокировки. Длинная и короткая рокировка. Три правила рокировки.</w:t>
      </w:r>
    </w:p>
    <w:p w14:paraId="1B2ED9F2"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p>
    <w:p w14:paraId="6F6BD4A1"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Тема 3.3 Конь</w:t>
      </w:r>
    </w:p>
    <w:p w14:paraId="16C91BC7"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Легкая фигура – конь. Ход коня – буква «Г». С белого поля на черное. Конь против других фигур. Позиция «Вилка». Коллективная игра.</w:t>
      </w:r>
    </w:p>
    <w:p w14:paraId="3C3B5B5D"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Тема 3.4 Король</w:t>
      </w:r>
    </w:p>
    <w:p w14:paraId="4C2CCFDB"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Мат. Пат. «Вечный шах». Игра в парах.</w:t>
      </w:r>
    </w:p>
    <w:p w14:paraId="6E2EF2ED"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Тема 3.5 Тактические приемы</w:t>
      </w:r>
    </w:p>
    <w:p w14:paraId="1A2A5D4B"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Дебют. Три правила дебюта. Мат ферзем. Линейный мат. Мат двумя слонами. Правила «Взятие на проходе». Правило квадрата. Правила «Ключевые поля». Матовые комбинации. Типичные комбинации в дебюте.</w:t>
      </w:r>
    </w:p>
    <w:p w14:paraId="6649CF00"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p>
    <w:p w14:paraId="38971B27"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br/>
      </w:r>
    </w:p>
    <w:p w14:paraId="17F96D14" w14:textId="77777777" w:rsidR="00E2701B" w:rsidRPr="00E2701B" w:rsidRDefault="00E2701B" w:rsidP="00E2701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b/>
          <w:bCs/>
          <w:color w:val="000000"/>
          <w:sz w:val="24"/>
          <w:szCs w:val="24"/>
          <w:lang w:eastAsia="ru-RU"/>
        </w:rPr>
        <w:t>Список литературы</w:t>
      </w:r>
    </w:p>
    <w:p w14:paraId="56DA5DCC" w14:textId="77777777" w:rsidR="00E2701B" w:rsidRPr="00E2701B" w:rsidRDefault="00E2701B" w:rsidP="00E2701B">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124D4A88" w14:textId="77777777" w:rsidR="00E2701B" w:rsidRPr="00E2701B" w:rsidRDefault="00E2701B" w:rsidP="00E2701B">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Весела, И. Шахматный букварь [электронный вариант] / И. Весела, И. Веселы. — М.: Просвещение, 1983;</w:t>
      </w:r>
    </w:p>
    <w:p w14:paraId="3A30FAB4" w14:textId="77777777" w:rsidR="00E2701B" w:rsidRPr="00E2701B" w:rsidRDefault="00E2701B" w:rsidP="00E2701B">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Гришин, В. Г. Шахматная азбука [электронный вариант] / В. Г. Гришин, Е. И. Ильин. — М.: Физкультура и спорт, 1972;</w:t>
      </w:r>
    </w:p>
    <w:p w14:paraId="040EA72F" w14:textId="77777777" w:rsidR="00E2701B" w:rsidRPr="00E2701B" w:rsidRDefault="00E2701B" w:rsidP="00E2701B">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Карпов, А. Е. Учитесь шахматам [электронный вариант] / А. Е. Карпов. — М.: Эгмонт Россия Лтд, 2004;</w:t>
      </w:r>
    </w:p>
    <w:p w14:paraId="413056BE" w14:textId="77777777" w:rsidR="00E2701B" w:rsidRPr="00E2701B" w:rsidRDefault="00E2701B" w:rsidP="00E2701B">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 xml:space="preserve">Петрушина, Н. М. Шахматный учебник для детей [электронный вариант / Н. М. Петрушина – </w:t>
      </w:r>
      <w:proofErr w:type="spellStart"/>
      <w:r w:rsidRPr="00E2701B">
        <w:rPr>
          <w:rFonts w:ascii="Times New Roman" w:eastAsia="Times New Roman" w:hAnsi="Times New Roman" w:cs="Times New Roman"/>
          <w:color w:val="000000"/>
          <w:sz w:val="24"/>
          <w:szCs w:val="24"/>
          <w:lang w:eastAsia="ru-RU"/>
        </w:rPr>
        <w:t>Ростов</w:t>
      </w:r>
      <w:proofErr w:type="spellEnd"/>
      <w:r w:rsidRPr="00E2701B">
        <w:rPr>
          <w:rFonts w:ascii="Times New Roman" w:eastAsia="Times New Roman" w:hAnsi="Times New Roman" w:cs="Times New Roman"/>
          <w:color w:val="000000"/>
          <w:sz w:val="24"/>
          <w:szCs w:val="24"/>
          <w:lang w:eastAsia="ru-RU"/>
        </w:rPr>
        <w:t xml:space="preserve"> н/Д Феникс, 2007;</w:t>
      </w:r>
    </w:p>
    <w:p w14:paraId="767C985A" w14:textId="77777777" w:rsidR="00E2701B" w:rsidRPr="00E2701B" w:rsidRDefault="00E2701B" w:rsidP="00E2701B">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E2701B">
        <w:rPr>
          <w:rFonts w:ascii="Times New Roman" w:eastAsia="Times New Roman" w:hAnsi="Times New Roman" w:cs="Times New Roman"/>
          <w:color w:val="000000"/>
          <w:sz w:val="24"/>
          <w:szCs w:val="24"/>
          <w:lang w:eastAsia="ru-RU"/>
        </w:rPr>
        <w:t>Сухин</w:t>
      </w:r>
      <w:proofErr w:type="spellEnd"/>
      <w:r w:rsidRPr="00E2701B">
        <w:rPr>
          <w:rFonts w:ascii="Times New Roman" w:eastAsia="Times New Roman" w:hAnsi="Times New Roman" w:cs="Times New Roman"/>
          <w:color w:val="000000"/>
          <w:sz w:val="24"/>
          <w:szCs w:val="24"/>
          <w:lang w:eastAsia="ru-RU"/>
        </w:rPr>
        <w:t xml:space="preserve">, И. Г. Удивительные приключения в Шахматной стране [электронный вариант] / И. Г. </w:t>
      </w:r>
      <w:proofErr w:type="spellStart"/>
      <w:r w:rsidRPr="00E2701B">
        <w:rPr>
          <w:rFonts w:ascii="Times New Roman" w:eastAsia="Times New Roman" w:hAnsi="Times New Roman" w:cs="Times New Roman"/>
          <w:color w:val="000000"/>
          <w:sz w:val="24"/>
          <w:szCs w:val="24"/>
          <w:lang w:eastAsia="ru-RU"/>
        </w:rPr>
        <w:t>Сухин</w:t>
      </w:r>
      <w:proofErr w:type="spellEnd"/>
      <w:r w:rsidRPr="00E2701B">
        <w:rPr>
          <w:rFonts w:ascii="Times New Roman" w:eastAsia="Times New Roman" w:hAnsi="Times New Roman" w:cs="Times New Roman"/>
          <w:color w:val="000000"/>
          <w:sz w:val="24"/>
          <w:szCs w:val="24"/>
          <w:lang w:eastAsia="ru-RU"/>
        </w:rPr>
        <w:t xml:space="preserve">. — М: </w:t>
      </w:r>
      <w:proofErr w:type="spellStart"/>
      <w:r w:rsidRPr="00E2701B">
        <w:rPr>
          <w:rFonts w:ascii="Times New Roman" w:eastAsia="Times New Roman" w:hAnsi="Times New Roman" w:cs="Times New Roman"/>
          <w:color w:val="000000"/>
          <w:sz w:val="24"/>
          <w:szCs w:val="24"/>
          <w:lang w:eastAsia="ru-RU"/>
        </w:rPr>
        <w:t>Поматур</w:t>
      </w:r>
      <w:proofErr w:type="spellEnd"/>
      <w:r w:rsidRPr="00E2701B">
        <w:rPr>
          <w:rFonts w:ascii="Times New Roman" w:eastAsia="Times New Roman" w:hAnsi="Times New Roman" w:cs="Times New Roman"/>
          <w:color w:val="000000"/>
          <w:sz w:val="24"/>
          <w:szCs w:val="24"/>
          <w:lang w:eastAsia="ru-RU"/>
        </w:rPr>
        <w:t>, 2000;</w:t>
      </w:r>
    </w:p>
    <w:p w14:paraId="24EDB307" w14:textId="77777777" w:rsidR="00E2701B" w:rsidRPr="00E2701B" w:rsidRDefault="00E2701B" w:rsidP="00E2701B">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E2701B">
        <w:rPr>
          <w:rFonts w:ascii="Times New Roman" w:eastAsia="Times New Roman" w:hAnsi="Times New Roman" w:cs="Times New Roman"/>
          <w:color w:val="000000"/>
          <w:sz w:val="24"/>
          <w:szCs w:val="24"/>
          <w:lang w:eastAsia="ru-RU"/>
        </w:rPr>
        <w:t>Сухин</w:t>
      </w:r>
      <w:proofErr w:type="spellEnd"/>
      <w:r w:rsidRPr="00E2701B">
        <w:rPr>
          <w:rFonts w:ascii="Times New Roman" w:eastAsia="Times New Roman" w:hAnsi="Times New Roman" w:cs="Times New Roman"/>
          <w:color w:val="000000"/>
          <w:sz w:val="24"/>
          <w:szCs w:val="24"/>
          <w:lang w:eastAsia="ru-RU"/>
        </w:rPr>
        <w:t xml:space="preserve">, И. Г. Шахматы для самых маленьких [электронный вариант] / И. Г. </w:t>
      </w:r>
      <w:proofErr w:type="spellStart"/>
      <w:r w:rsidRPr="00E2701B">
        <w:rPr>
          <w:rFonts w:ascii="Times New Roman" w:eastAsia="Times New Roman" w:hAnsi="Times New Roman" w:cs="Times New Roman"/>
          <w:color w:val="000000"/>
          <w:sz w:val="24"/>
          <w:szCs w:val="24"/>
          <w:lang w:eastAsia="ru-RU"/>
        </w:rPr>
        <w:t>Сухин</w:t>
      </w:r>
      <w:proofErr w:type="spellEnd"/>
      <w:r w:rsidRPr="00E2701B">
        <w:rPr>
          <w:rFonts w:ascii="Times New Roman" w:eastAsia="Times New Roman" w:hAnsi="Times New Roman" w:cs="Times New Roman"/>
          <w:color w:val="000000"/>
          <w:sz w:val="24"/>
          <w:szCs w:val="24"/>
          <w:lang w:eastAsia="ru-RU"/>
        </w:rPr>
        <w:t>. — М.: Астрель; АСТ, 2000;</w:t>
      </w:r>
    </w:p>
    <w:p w14:paraId="4DF9D09C" w14:textId="77777777" w:rsidR="00E2701B" w:rsidRPr="00E2701B" w:rsidRDefault="00E2701B" w:rsidP="00E2701B">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lastRenderedPageBreak/>
        <w:t>Левенфиш, Г.Я. Книга начинающего шахматиста [электронный вариант] /Г.Я. Левенфиш. – М.: Физкультура и спорт, 1957</w:t>
      </w:r>
    </w:p>
    <w:p w14:paraId="03C4CBF0"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p>
    <w:p w14:paraId="2FD072CE" w14:textId="77777777" w:rsidR="00E2701B" w:rsidRPr="00E2701B" w:rsidRDefault="00E2701B" w:rsidP="00E2701B">
      <w:p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Интернет-ресурсы</w:t>
      </w:r>
    </w:p>
    <w:p w14:paraId="6AD120A6" w14:textId="77777777" w:rsidR="00E2701B" w:rsidRPr="00E2701B" w:rsidRDefault="00E2701B" w:rsidP="00E2701B">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Обучающий курс для начинающих шахматистов и игра в шахматы онлайн: [сайт] URL: </w:t>
      </w:r>
      <w:r w:rsidRPr="00E2701B">
        <w:rPr>
          <w:rFonts w:ascii="Times New Roman" w:eastAsia="Times New Roman" w:hAnsi="Times New Roman" w:cs="Times New Roman"/>
          <w:color w:val="000000"/>
          <w:sz w:val="24"/>
          <w:szCs w:val="24"/>
          <w:u w:val="single"/>
          <w:lang w:eastAsia="ru-RU"/>
        </w:rPr>
        <w:t>http://www.chess-master.net/articles/3.html</w:t>
      </w:r>
      <w:r w:rsidRPr="00E2701B">
        <w:rPr>
          <w:rFonts w:ascii="Times New Roman" w:eastAsia="Times New Roman" w:hAnsi="Times New Roman" w:cs="Times New Roman"/>
          <w:color w:val="000000"/>
          <w:sz w:val="24"/>
          <w:szCs w:val="24"/>
          <w:lang w:eastAsia="ru-RU"/>
        </w:rPr>
        <w:t>;</w:t>
      </w:r>
    </w:p>
    <w:p w14:paraId="73DE7C02" w14:textId="77777777" w:rsidR="00E2701B" w:rsidRPr="00E2701B" w:rsidRDefault="00E2701B" w:rsidP="00E2701B">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Шахматы: [сайт] URL: </w:t>
      </w:r>
      <w:r w:rsidRPr="00E2701B">
        <w:rPr>
          <w:rFonts w:ascii="Times New Roman" w:eastAsia="Times New Roman" w:hAnsi="Times New Roman" w:cs="Times New Roman"/>
          <w:color w:val="000000"/>
          <w:sz w:val="24"/>
          <w:szCs w:val="24"/>
          <w:u w:val="single"/>
          <w:lang w:eastAsia="ru-RU"/>
        </w:rPr>
        <w:t>http://www.shahmatik.ru/</w:t>
      </w:r>
      <w:r w:rsidRPr="00E2701B">
        <w:rPr>
          <w:rFonts w:ascii="Times New Roman" w:eastAsia="Times New Roman" w:hAnsi="Times New Roman" w:cs="Times New Roman"/>
          <w:color w:val="000000"/>
          <w:sz w:val="24"/>
          <w:szCs w:val="24"/>
          <w:lang w:eastAsia="ru-RU"/>
        </w:rPr>
        <w:t>;</w:t>
      </w:r>
    </w:p>
    <w:p w14:paraId="394854BC" w14:textId="77777777" w:rsidR="00E2701B" w:rsidRPr="00E2701B" w:rsidRDefault="00E2701B" w:rsidP="00E2701B">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E2701B">
        <w:rPr>
          <w:rFonts w:ascii="Times New Roman" w:eastAsia="Times New Roman" w:hAnsi="Times New Roman" w:cs="Times New Roman"/>
          <w:color w:val="000000"/>
          <w:sz w:val="24"/>
          <w:szCs w:val="24"/>
          <w:lang w:eastAsia="ru-RU"/>
        </w:rPr>
        <w:t>Шахматная библиотека: [сайт] URL: </w:t>
      </w:r>
      <w:r w:rsidRPr="00E2701B">
        <w:rPr>
          <w:rFonts w:ascii="Times New Roman" w:eastAsia="Times New Roman" w:hAnsi="Times New Roman" w:cs="Times New Roman"/>
          <w:color w:val="000000"/>
          <w:sz w:val="24"/>
          <w:szCs w:val="24"/>
          <w:u w:val="single"/>
          <w:lang w:eastAsia="ru-RU"/>
        </w:rPr>
        <w:t>http://webchess.ru/ebook/</w:t>
      </w:r>
      <w:r w:rsidRPr="00E2701B">
        <w:rPr>
          <w:rFonts w:ascii="Times New Roman" w:eastAsia="Times New Roman" w:hAnsi="Times New Roman" w:cs="Times New Roman"/>
          <w:color w:val="000000"/>
          <w:sz w:val="24"/>
          <w:szCs w:val="24"/>
          <w:lang w:eastAsia="ru-RU"/>
        </w:rPr>
        <w:t>.</w:t>
      </w:r>
    </w:p>
    <w:p w14:paraId="3E5F3D19" w14:textId="77777777" w:rsidR="00DB2BF8" w:rsidRDefault="00DB2BF8"/>
    <w:sectPr w:rsidR="00DB2B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Sans">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42FD"/>
    <w:multiLevelType w:val="multilevel"/>
    <w:tmpl w:val="3E60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64F33"/>
    <w:multiLevelType w:val="multilevel"/>
    <w:tmpl w:val="2EFC0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9478D5"/>
    <w:multiLevelType w:val="multilevel"/>
    <w:tmpl w:val="A7B66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AE42C6"/>
    <w:multiLevelType w:val="multilevel"/>
    <w:tmpl w:val="B2A875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5C6A4A"/>
    <w:multiLevelType w:val="multilevel"/>
    <w:tmpl w:val="C31A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B4BBE"/>
    <w:multiLevelType w:val="multilevel"/>
    <w:tmpl w:val="F5E02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FF0F4F"/>
    <w:multiLevelType w:val="multilevel"/>
    <w:tmpl w:val="0686AC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F46C03"/>
    <w:multiLevelType w:val="multilevel"/>
    <w:tmpl w:val="EBF0F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D65C08"/>
    <w:multiLevelType w:val="multilevel"/>
    <w:tmpl w:val="EBAA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66710A"/>
    <w:multiLevelType w:val="multilevel"/>
    <w:tmpl w:val="9F8064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691B5B"/>
    <w:multiLevelType w:val="multilevel"/>
    <w:tmpl w:val="449458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B76969"/>
    <w:multiLevelType w:val="multilevel"/>
    <w:tmpl w:val="5DC004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997147"/>
    <w:multiLevelType w:val="multilevel"/>
    <w:tmpl w:val="FE7464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7A32CA"/>
    <w:multiLevelType w:val="multilevel"/>
    <w:tmpl w:val="5248F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1"/>
  </w:num>
  <w:num w:numId="4">
    <w:abstractNumId w:val="7"/>
  </w:num>
  <w:num w:numId="5">
    <w:abstractNumId w:val="2"/>
  </w:num>
  <w:num w:numId="6">
    <w:abstractNumId w:val="9"/>
  </w:num>
  <w:num w:numId="7">
    <w:abstractNumId w:val="4"/>
  </w:num>
  <w:num w:numId="8">
    <w:abstractNumId w:val="12"/>
  </w:num>
  <w:num w:numId="9">
    <w:abstractNumId w:val="0"/>
  </w:num>
  <w:num w:numId="10">
    <w:abstractNumId w:val="6"/>
  </w:num>
  <w:num w:numId="11">
    <w:abstractNumId w:val="8"/>
  </w:num>
  <w:num w:numId="12">
    <w:abstractNumId w:val="1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01B"/>
    <w:rsid w:val="00DB2BF8"/>
    <w:rsid w:val="00E27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322E9"/>
  <w15:chartTrackingRefBased/>
  <w15:docId w15:val="{C8C76BAD-F2D4-4FD1-9C04-ADA436FF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14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3134</Words>
  <Characters>17869</Characters>
  <Application>Microsoft Office Word</Application>
  <DocSecurity>0</DocSecurity>
  <Lines>148</Lines>
  <Paragraphs>41</Paragraphs>
  <ScaleCrop>false</ScaleCrop>
  <Company/>
  <LinksUpToDate>false</LinksUpToDate>
  <CharactersWithSpaces>20962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cp:revision>
  <dcterms:created xsi:type="dcterms:W3CDTF">2023-10-31T04:38:00Z</dcterms:created>
  <dcterms:modified xsi:type="dcterms:W3CDTF">2023-10-31T04:47:00Z</dcterms:modified>
</cp:coreProperties>
</file>